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8E1" w:rsidRDefault="001F6E16" w:rsidP="007B2605">
      <w:pPr>
        <w:pStyle w:val="Heading1"/>
        <w:rPr>
          <w:color w:val="0000FF"/>
        </w:rPr>
      </w:pPr>
      <w:r w:rsidRPr="001F6E16">
        <w:rPr>
          <w:noProof/>
          <w:lang w:eastAsia="zh-TW"/>
        </w:rPr>
        <w:pict>
          <v:shapetype id="_x0000_t202" coordsize="21600,21600" o:spt="202" path="m,l,21600r21600,l21600,xe">
            <v:stroke joinstyle="miter"/>
            <v:path gradientshapeok="t" o:connecttype="rect"/>
          </v:shapetype>
          <v:shape id="_x0000_s1026" type="#_x0000_t202" style="position:absolute;margin-left:133.2pt;margin-top:13.85pt;width:537.55pt;height:42.45pt;z-index:251657728;mso-height-percent:200;mso-height-percent:200;mso-width-relative:margin;mso-height-relative:margin">
            <v:textbox style="mso-fit-shape-to-text:t">
              <w:txbxContent>
                <w:p w:rsidR="00F0196F" w:rsidRPr="007B2605" w:rsidRDefault="00F0196F" w:rsidP="007B2605">
                  <w:pPr>
                    <w:jc w:val="center"/>
                    <w:rPr>
                      <w:b/>
                      <w:sz w:val="30"/>
                    </w:rPr>
                  </w:pPr>
                  <w:r w:rsidRPr="007B2605">
                    <w:rPr>
                      <w:b/>
                      <w:sz w:val="30"/>
                    </w:rPr>
                    <w:t>EASTERN REGIONAL INTERSTATE CHILD SUPPORT ASSOCIATION COMMITTEE &amp; STRATEGIC PLAN REPORT</w:t>
                  </w:r>
                </w:p>
              </w:txbxContent>
            </v:textbox>
          </v:shape>
        </w:pict>
      </w:r>
      <w:r w:rsidR="00B57280">
        <w:rPr>
          <w:noProof/>
        </w:rPr>
        <w:drawing>
          <wp:inline distT="0" distB="0" distL="0" distR="0">
            <wp:extent cx="864235" cy="783590"/>
            <wp:effectExtent l="19050" t="0" r="0" b="0"/>
            <wp:docPr id="1" name="Picture 1" descr="Eri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clogo-2"/>
                    <pic:cNvPicPr>
                      <a:picLocks noChangeAspect="1" noChangeArrowheads="1"/>
                    </pic:cNvPicPr>
                  </pic:nvPicPr>
                  <pic:blipFill>
                    <a:blip r:embed="rId5" cstate="print"/>
                    <a:srcRect/>
                    <a:stretch>
                      <a:fillRect/>
                    </a:stretch>
                  </pic:blipFill>
                  <pic:spPr bwMode="auto">
                    <a:xfrm>
                      <a:off x="0" y="0"/>
                      <a:ext cx="864235" cy="783590"/>
                    </a:xfrm>
                    <a:prstGeom prst="rect">
                      <a:avLst/>
                    </a:prstGeom>
                    <a:noFill/>
                    <a:ln w="9525">
                      <a:noFill/>
                      <a:miter lim="800000"/>
                      <a:headEnd/>
                      <a:tailEnd/>
                    </a:ln>
                  </pic:spPr>
                </pic:pic>
              </a:graphicData>
            </a:graphic>
          </wp:inline>
        </w:drawing>
      </w:r>
      <w:r w:rsidR="007B2605">
        <w:t xml:space="preserve">    </w:t>
      </w:r>
      <w:r w:rsidR="00D358E1">
        <w:t xml:space="preserve">  </w:t>
      </w:r>
    </w:p>
    <w:p w:rsidR="003734E4" w:rsidRDefault="003B0311" w:rsidP="003734E4">
      <w:pPr>
        <w:rPr>
          <w:sz w:val="28"/>
        </w:rPr>
      </w:pPr>
      <w:r w:rsidRPr="00B94A13">
        <w:rPr>
          <w:b/>
          <w:sz w:val="28"/>
        </w:rPr>
        <w:t>COMMITTEE</w:t>
      </w:r>
      <w:r w:rsidRPr="00B94A13">
        <w:rPr>
          <w:sz w:val="28"/>
        </w:rPr>
        <w:t xml:space="preserve">:   </w:t>
      </w:r>
      <w:r w:rsidR="001B290B">
        <w:rPr>
          <w:sz w:val="28"/>
        </w:rPr>
        <w:tab/>
      </w:r>
      <w:r w:rsidR="00F529DD">
        <w:rPr>
          <w:color w:val="0000FF"/>
          <w:sz w:val="28"/>
        </w:rPr>
        <w:t>Policy &amp; Legislation</w:t>
      </w:r>
      <w:r w:rsidR="00E86450" w:rsidRPr="00B94A13">
        <w:rPr>
          <w:sz w:val="28"/>
        </w:rPr>
        <w:tab/>
      </w:r>
      <w:r w:rsidR="00E86450" w:rsidRPr="00B94A13">
        <w:rPr>
          <w:sz w:val="28"/>
        </w:rPr>
        <w:tab/>
      </w:r>
      <w:r w:rsidR="00E86450" w:rsidRPr="00B94A13">
        <w:rPr>
          <w:sz w:val="28"/>
        </w:rPr>
        <w:tab/>
      </w:r>
      <w:r w:rsidR="00E86450" w:rsidRPr="00B94A13">
        <w:rPr>
          <w:sz w:val="28"/>
        </w:rPr>
        <w:tab/>
      </w:r>
      <w:r w:rsidR="00E86450" w:rsidRPr="00B94A13">
        <w:rPr>
          <w:sz w:val="28"/>
        </w:rPr>
        <w:tab/>
      </w:r>
      <w:r w:rsidR="00E86450" w:rsidRPr="00B94A13">
        <w:rPr>
          <w:sz w:val="28"/>
        </w:rPr>
        <w:tab/>
        <w:t>Mid-Year Report Year __</w:t>
      </w:r>
      <w:r w:rsidR="00FB55D6">
        <w:rPr>
          <w:sz w:val="28"/>
        </w:rPr>
        <w:t>____</w:t>
      </w:r>
      <w:r w:rsidR="00E86450" w:rsidRPr="00B94A13">
        <w:rPr>
          <w:sz w:val="28"/>
        </w:rPr>
        <w:t>_</w:t>
      </w:r>
    </w:p>
    <w:p w:rsidR="000D7A1A" w:rsidRPr="00B94A13" w:rsidRDefault="000D7A1A" w:rsidP="003734E4">
      <w:pPr>
        <w:rPr>
          <w:sz w:val="28"/>
        </w:rPr>
      </w:pPr>
    </w:p>
    <w:p w:rsidR="00BC3129" w:rsidRPr="00B94A13" w:rsidRDefault="00E86450" w:rsidP="00E86450">
      <w:pPr>
        <w:rPr>
          <w:sz w:val="28"/>
        </w:rPr>
      </w:pPr>
      <w:r w:rsidRPr="00B94A13">
        <w:rPr>
          <w:b/>
          <w:sz w:val="28"/>
        </w:rPr>
        <w:t>COMMITTEE CHAIR</w:t>
      </w:r>
      <w:r w:rsidRPr="00B94A13">
        <w:rPr>
          <w:sz w:val="28"/>
        </w:rPr>
        <w:t xml:space="preserve">: </w:t>
      </w:r>
      <w:r w:rsidR="001B290B">
        <w:rPr>
          <w:sz w:val="28"/>
        </w:rPr>
        <w:tab/>
      </w:r>
      <w:r w:rsidR="00BF6EF4">
        <w:rPr>
          <w:color w:val="0000FF"/>
          <w:sz w:val="28"/>
        </w:rPr>
        <w:t>C</w:t>
      </w:r>
      <w:r w:rsidR="00F529DD">
        <w:rPr>
          <w:color w:val="0000FF"/>
          <w:sz w:val="28"/>
        </w:rPr>
        <w:t>hristine Jennings</w:t>
      </w:r>
      <w:r w:rsidR="000D7A1A">
        <w:rPr>
          <w:color w:val="0000FF"/>
          <w:sz w:val="28"/>
        </w:rPr>
        <w:t xml:space="preserve"> </w:t>
      </w:r>
      <w:r w:rsidRPr="00B94A13">
        <w:rPr>
          <w:sz w:val="28"/>
        </w:rPr>
        <w:tab/>
      </w:r>
      <w:r w:rsidRPr="00B94A13">
        <w:rPr>
          <w:sz w:val="28"/>
        </w:rPr>
        <w:tab/>
      </w:r>
      <w:r w:rsidR="001B290B">
        <w:rPr>
          <w:sz w:val="28"/>
        </w:rPr>
        <w:tab/>
      </w:r>
      <w:r w:rsidR="001B290B">
        <w:rPr>
          <w:sz w:val="28"/>
        </w:rPr>
        <w:tab/>
      </w:r>
      <w:r w:rsidR="007B2605" w:rsidRPr="00B94A13">
        <w:rPr>
          <w:sz w:val="28"/>
        </w:rPr>
        <w:t xml:space="preserve">  </w:t>
      </w:r>
      <w:r w:rsidR="007B2605" w:rsidRPr="00B94A13">
        <w:rPr>
          <w:sz w:val="28"/>
        </w:rPr>
        <w:tab/>
      </w:r>
      <w:r w:rsidRPr="00B94A13">
        <w:rPr>
          <w:sz w:val="28"/>
        </w:rPr>
        <w:t>Annual Report Year _</w:t>
      </w:r>
      <w:r w:rsidR="00FB55D6" w:rsidRPr="00AF377B">
        <w:rPr>
          <w:b/>
          <w:color w:val="0000FF"/>
          <w:sz w:val="28"/>
          <w:u w:val="single"/>
        </w:rPr>
        <w:t>2011</w:t>
      </w:r>
      <w:r w:rsidRPr="00B94A13">
        <w:rPr>
          <w:sz w:val="28"/>
        </w:rPr>
        <w:t>________</w:t>
      </w:r>
    </w:p>
    <w:p w:rsidR="000D7A1A" w:rsidRDefault="000D7A1A" w:rsidP="00E86450">
      <w:pPr>
        <w:rPr>
          <w:b/>
          <w:sz w:val="28"/>
        </w:rPr>
      </w:pPr>
    </w:p>
    <w:p w:rsidR="00E86450" w:rsidRPr="00B94A13" w:rsidRDefault="00E86450" w:rsidP="00E86450">
      <w:pPr>
        <w:rPr>
          <w:sz w:val="30"/>
        </w:rPr>
      </w:pPr>
      <w:r w:rsidRPr="00B94A13">
        <w:rPr>
          <w:b/>
          <w:sz w:val="28"/>
        </w:rPr>
        <w:t>DATE</w:t>
      </w:r>
      <w:r w:rsidR="002251AE" w:rsidRPr="00B94A13">
        <w:rPr>
          <w:sz w:val="28"/>
        </w:rPr>
        <w:t>:</w:t>
      </w:r>
      <w:r w:rsidRPr="00B94A13">
        <w:rPr>
          <w:sz w:val="28"/>
        </w:rPr>
        <w:t xml:space="preserve"> </w:t>
      </w:r>
      <w:r w:rsidR="000D7A1A">
        <w:rPr>
          <w:sz w:val="28"/>
        </w:rPr>
        <w:t xml:space="preserve">  </w:t>
      </w:r>
      <w:r w:rsidR="000D7A1A">
        <w:rPr>
          <w:i/>
          <w:color w:val="0000FF"/>
          <w:sz w:val="28"/>
        </w:rPr>
        <w:t xml:space="preserve">Sent </w:t>
      </w:r>
      <w:r w:rsidR="00FB55D6">
        <w:rPr>
          <w:i/>
          <w:color w:val="0000FF"/>
          <w:sz w:val="28"/>
        </w:rPr>
        <w:t>05-18</w:t>
      </w:r>
      <w:r w:rsidR="009615F9">
        <w:rPr>
          <w:i/>
          <w:color w:val="0000FF"/>
          <w:sz w:val="28"/>
        </w:rPr>
        <w:t>-201</w:t>
      </w:r>
      <w:r w:rsidR="00FB55D6">
        <w:rPr>
          <w:i/>
          <w:color w:val="0000FF"/>
          <w:sz w:val="28"/>
        </w:rPr>
        <w:t>1</w:t>
      </w:r>
      <w:r w:rsidR="000D7A1A">
        <w:rPr>
          <w:i/>
          <w:color w:val="0000FF"/>
          <w:sz w:val="28"/>
        </w:rPr>
        <w:tab/>
      </w:r>
      <w:r w:rsidR="000D7A1A">
        <w:rPr>
          <w:i/>
          <w:color w:val="0000FF"/>
          <w:sz w:val="28"/>
        </w:rPr>
        <w:tab/>
      </w:r>
      <w:r w:rsidRPr="00B94A13">
        <w:rPr>
          <w:sz w:val="28"/>
        </w:rPr>
        <w:tab/>
      </w:r>
      <w:r w:rsidRPr="00B94A13">
        <w:rPr>
          <w:sz w:val="28"/>
        </w:rPr>
        <w:tab/>
      </w:r>
      <w:r w:rsidRPr="00B94A13">
        <w:rPr>
          <w:sz w:val="28"/>
        </w:rPr>
        <w:tab/>
      </w:r>
      <w:r w:rsidRPr="00B94A13">
        <w:rPr>
          <w:sz w:val="28"/>
        </w:rPr>
        <w:tab/>
      </w:r>
      <w:r w:rsidRPr="00B94A13">
        <w:rPr>
          <w:sz w:val="28"/>
        </w:rPr>
        <w:tab/>
      </w:r>
      <w:r w:rsidRPr="00B94A13">
        <w:rPr>
          <w:sz w:val="28"/>
        </w:rPr>
        <w:tab/>
        <w:t>Interim _________</w:t>
      </w:r>
      <w:r w:rsidR="00BC3129" w:rsidRPr="00B94A13">
        <w:rPr>
          <w:sz w:val="28"/>
        </w:rPr>
        <w:t>_</w:t>
      </w:r>
      <w:r w:rsidRPr="00B94A13">
        <w:rPr>
          <w:sz w:val="28"/>
        </w:rPr>
        <w:t>_____</w:t>
      </w:r>
    </w:p>
    <w:p w:rsidR="00EC009B" w:rsidRPr="00B94A13" w:rsidRDefault="00EC009B" w:rsidP="00E86450">
      <w:pPr>
        <w:rPr>
          <w:sz w:val="28"/>
        </w:rPr>
      </w:pPr>
    </w:p>
    <w:p w:rsidR="007B2605" w:rsidRDefault="004579CD" w:rsidP="00E86450">
      <w:pPr>
        <w:rPr>
          <w:color w:val="0000FF"/>
          <w:sz w:val="28"/>
        </w:rPr>
      </w:pPr>
      <w:r w:rsidRPr="00B94A13">
        <w:rPr>
          <w:b/>
          <w:sz w:val="28"/>
        </w:rPr>
        <w:t>COMMITTEE MEMBERS</w:t>
      </w:r>
      <w:r w:rsidR="007B2605" w:rsidRPr="00B94A13">
        <w:rPr>
          <w:b/>
          <w:sz w:val="28"/>
        </w:rPr>
        <w:t>:</w:t>
      </w:r>
      <w:r w:rsidR="009615F9">
        <w:rPr>
          <w:b/>
          <w:sz w:val="28"/>
        </w:rPr>
        <w:t xml:space="preserve">  </w:t>
      </w:r>
      <w:r w:rsidR="00002781">
        <w:rPr>
          <w:color w:val="0000FF"/>
          <w:sz w:val="28"/>
        </w:rPr>
        <w:t xml:space="preserve">Ruth Clark, Rob Velcoff, Coessa Kenney, Margot Bean, Meg Haynes, Christin Semprebon, Patrick Quinn, Cyndy </w:t>
      </w:r>
      <w:r w:rsidR="00854803">
        <w:rPr>
          <w:color w:val="0000FF"/>
          <w:sz w:val="28"/>
        </w:rPr>
        <w:t>Lucas</w:t>
      </w:r>
      <w:r w:rsidR="00FB55D6">
        <w:rPr>
          <w:color w:val="0000FF"/>
          <w:sz w:val="28"/>
        </w:rPr>
        <w:t>, Tommy Howard, Bill Duffey, Susan Paikin, Vernon Drew, Cynthia Holdren</w:t>
      </w:r>
    </w:p>
    <w:p w:rsidR="00FB55D6" w:rsidRPr="009615F9" w:rsidRDefault="00FB55D6" w:rsidP="00FB55D6">
      <w:pPr>
        <w:rPr>
          <w:color w:val="0000FF"/>
          <w:sz w:val="28"/>
        </w:rPr>
      </w:pPr>
    </w:p>
    <w:p w:rsidR="007B2605" w:rsidRPr="00B94A13" w:rsidRDefault="007B2605" w:rsidP="00E86450">
      <w:pPr>
        <w:rPr>
          <w:sz w:val="28"/>
        </w:rPr>
      </w:pPr>
    </w:p>
    <w:p w:rsidR="008C51E2" w:rsidRPr="00B94A13" w:rsidRDefault="004579CD" w:rsidP="00E86450">
      <w:pPr>
        <w:rPr>
          <w:sz w:val="28"/>
        </w:rPr>
      </w:pPr>
      <w:r w:rsidRPr="00B94A13">
        <w:rPr>
          <w:b/>
          <w:sz w:val="28"/>
        </w:rPr>
        <w:t>COMMITTEE UPDATE</w:t>
      </w:r>
      <w:r w:rsidRPr="00B94A13">
        <w:rPr>
          <w:sz w:val="28"/>
        </w:rPr>
        <w:t>:</w:t>
      </w:r>
    </w:p>
    <w:p w:rsidR="008C51E2" w:rsidRDefault="007B2605" w:rsidP="00E86450">
      <w:pPr>
        <w:rPr>
          <w:b/>
          <w:sz w:val="28"/>
        </w:rPr>
      </w:pPr>
      <w:r w:rsidRPr="00B94A13">
        <w:rPr>
          <w:b/>
          <w:sz w:val="28"/>
        </w:rPr>
        <w:t>Topics/Activities:</w:t>
      </w:r>
      <w:r w:rsidR="00FB55D6">
        <w:rPr>
          <w:b/>
          <w:sz w:val="28"/>
        </w:rPr>
        <w:t xml:space="preserve"> </w:t>
      </w:r>
    </w:p>
    <w:p w:rsidR="00FB55D6" w:rsidRPr="00AF377B" w:rsidRDefault="00610F34" w:rsidP="00610F34">
      <w:pPr>
        <w:pStyle w:val="ListParagraph"/>
        <w:numPr>
          <w:ilvl w:val="0"/>
          <w:numId w:val="10"/>
        </w:numPr>
        <w:rPr>
          <w:rFonts w:cs="Arial"/>
          <w:color w:val="0000FF"/>
          <w:sz w:val="28"/>
          <w:szCs w:val="28"/>
        </w:rPr>
      </w:pPr>
      <w:r w:rsidRPr="00AF377B">
        <w:rPr>
          <w:rFonts w:cs="Arial"/>
          <w:color w:val="0000FF"/>
          <w:sz w:val="28"/>
          <w:szCs w:val="28"/>
        </w:rPr>
        <w:t>Continued support of S. 1859, Child Support Protection Act of 2009</w:t>
      </w:r>
      <w:r w:rsidR="00FB1C88" w:rsidRPr="00AF377B">
        <w:rPr>
          <w:rFonts w:cs="Arial"/>
          <w:color w:val="0000FF"/>
          <w:sz w:val="28"/>
          <w:szCs w:val="28"/>
        </w:rPr>
        <w:t>,</w:t>
      </w:r>
      <w:r w:rsidRPr="00AF377B">
        <w:rPr>
          <w:rFonts w:cs="Arial"/>
          <w:color w:val="0000FF"/>
          <w:sz w:val="28"/>
          <w:szCs w:val="28"/>
        </w:rPr>
        <w:t xml:space="preserve"> </w:t>
      </w:r>
      <w:r w:rsidR="00FB1C88" w:rsidRPr="00AF377B">
        <w:rPr>
          <w:rFonts w:cs="Arial"/>
          <w:color w:val="0000FF"/>
          <w:sz w:val="28"/>
          <w:szCs w:val="28"/>
        </w:rPr>
        <w:t>and the new Congress’ S.195, Child Support Protection Act of 2011, both of which addressed restoring matching on incentives.</w:t>
      </w:r>
    </w:p>
    <w:p w:rsidR="00610F34" w:rsidRPr="00AF377B" w:rsidRDefault="00610F34" w:rsidP="00610F34">
      <w:pPr>
        <w:pStyle w:val="ListParagraph"/>
        <w:numPr>
          <w:ilvl w:val="0"/>
          <w:numId w:val="10"/>
        </w:numPr>
        <w:rPr>
          <w:rFonts w:cs="Arial"/>
          <w:color w:val="0000FF"/>
          <w:sz w:val="28"/>
          <w:szCs w:val="28"/>
        </w:rPr>
      </w:pPr>
      <w:r w:rsidRPr="00AF377B">
        <w:rPr>
          <w:rFonts w:cs="Arial"/>
          <w:color w:val="0000FF"/>
          <w:sz w:val="28"/>
          <w:szCs w:val="28"/>
        </w:rPr>
        <w:t xml:space="preserve">Topic of discussion for October 15 and November 12 P&amp;L Committee calls was the review of the SAVE Child Support Act of 2010 (Menendez Bill).  </w:t>
      </w:r>
    </w:p>
    <w:p w:rsidR="00642101" w:rsidRPr="00AF377B" w:rsidRDefault="00642101" w:rsidP="00610F34">
      <w:pPr>
        <w:pStyle w:val="ListParagraph"/>
        <w:numPr>
          <w:ilvl w:val="0"/>
          <w:numId w:val="10"/>
        </w:numPr>
        <w:rPr>
          <w:rFonts w:cs="Arial"/>
          <w:color w:val="0000FF"/>
          <w:sz w:val="28"/>
          <w:szCs w:val="28"/>
        </w:rPr>
      </w:pPr>
      <w:r w:rsidRPr="00AF377B">
        <w:rPr>
          <w:rFonts w:cs="Arial"/>
          <w:color w:val="0000FF"/>
          <w:sz w:val="28"/>
          <w:szCs w:val="28"/>
        </w:rPr>
        <w:t xml:space="preserve">Commissioner Vicki </w:t>
      </w:r>
      <w:proofErr w:type="spellStart"/>
      <w:r w:rsidRPr="00AF377B">
        <w:rPr>
          <w:rFonts w:cs="Arial"/>
          <w:color w:val="0000FF"/>
          <w:sz w:val="28"/>
          <w:szCs w:val="28"/>
        </w:rPr>
        <w:t>Turetsky’s</w:t>
      </w:r>
      <w:proofErr w:type="spellEnd"/>
      <w:r w:rsidRPr="00AF377B">
        <w:rPr>
          <w:rFonts w:cs="Arial"/>
          <w:color w:val="0000FF"/>
          <w:sz w:val="28"/>
          <w:szCs w:val="28"/>
        </w:rPr>
        <w:t xml:space="preserve"> Bubble Chart</w:t>
      </w:r>
    </w:p>
    <w:p w:rsidR="00642101" w:rsidRPr="00AF377B" w:rsidRDefault="00642101" w:rsidP="00610F34">
      <w:pPr>
        <w:pStyle w:val="ListParagraph"/>
        <w:numPr>
          <w:ilvl w:val="0"/>
          <w:numId w:val="10"/>
        </w:numPr>
        <w:rPr>
          <w:rFonts w:cs="Arial"/>
          <w:color w:val="0000FF"/>
          <w:sz w:val="28"/>
          <w:szCs w:val="28"/>
        </w:rPr>
      </w:pPr>
      <w:r w:rsidRPr="00AF377B">
        <w:rPr>
          <w:rFonts w:cs="Arial"/>
          <w:color w:val="0000FF"/>
          <w:sz w:val="28"/>
          <w:szCs w:val="28"/>
        </w:rPr>
        <w:t>New Intergovernmental Reg</w:t>
      </w:r>
      <w:r w:rsidR="00AF377B">
        <w:rPr>
          <w:rFonts w:cs="Arial"/>
          <w:color w:val="0000FF"/>
          <w:sz w:val="28"/>
          <w:szCs w:val="28"/>
        </w:rPr>
        <w:t>ulations</w:t>
      </w:r>
    </w:p>
    <w:p w:rsidR="00642101" w:rsidRPr="00AF377B" w:rsidRDefault="00642101" w:rsidP="00610F34">
      <w:pPr>
        <w:pStyle w:val="ListParagraph"/>
        <w:numPr>
          <w:ilvl w:val="0"/>
          <w:numId w:val="10"/>
        </w:numPr>
        <w:rPr>
          <w:rFonts w:cs="Arial"/>
          <w:color w:val="0000FF"/>
          <w:sz w:val="28"/>
          <w:szCs w:val="28"/>
        </w:rPr>
      </w:pPr>
      <w:r w:rsidRPr="00AF377B">
        <w:rPr>
          <w:rFonts w:cs="Arial"/>
          <w:color w:val="0000FF"/>
          <w:sz w:val="28"/>
          <w:szCs w:val="28"/>
        </w:rPr>
        <w:t>ERICSA Conference Workshop Suggestions</w:t>
      </w:r>
    </w:p>
    <w:p w:rsidR="00B955ED" w:rsidRPr="00AF377B" w:rsidRDefault="00B955ED" w:rsidP="00610F34">
      <w:pPr>
        <w:pStyle w:val="ListParagraph"/>
        <w:numPr>
          <w:ilvl w:val="0"/>
          <w:numId w:val="10"/>
        </w:numPr>
        <w:rPr>
          <w:rFonts w:cs="Arial"/>
          <w:color w:val="0000FF"/>
          <w:sz w:val="28"/>
          <w:szCs w:val="28"/>
        </w:rPr>
      </w:pPr>
      <w:r w:rsidRPr="00AF377B">
        <w:rPr>
          <w:rFonts w:cs="Arial"/>
          <w:color w:val="0000FF"/>
          <w:sz w:val="28"/>
          <w:szCs w:val="28"/>
        </w:rPr>
        <w:t xml:space="preserve">Update from Elaine on NCSEA Mid-Year Policy Forum </w:t>
      </w:r>
    </w:p>
    <w:p w:rsidR="001B32BE" w:rsidRPr="00AF377B" w:rsidRDefault="001B32BE" w:rsidP="00610F34">
      <w:pPr>
        <w:pStyle w:val="ListParagraph"/>
        <w:numPr>
          <w:ilvl w:val="0"/>
          <w:numId w:val="10"/>
        </w:numPr>
        <w:rPr>
          <w:rFonts w:cs="Arial"/>
          <w:color w:val="0000FF"/>
          <w:sz w:val="28"/>
          <w:szCs w:val="28"/>
        </w:rPr>
      </w:pPr>
      <w:r w:rsidRPr="00AF377B">
        <w:rPr>
          <w:rFonts w:cs="Arial"/>
          <w:color w:val="0000FF"/>
          <w:sz w:val="28"/>
          <w:szCs w:val="28"/>
        </w:rPr>
        <w:t>President’s Budget (excerpt</w:t>
      </w:r>
      <w:r w:rsidR="00AF377B">
        <w:rPr>
          <w:rFonts w:cs="Arial"/>
          <w:color w:val="0000FF"/>
          <w:sz w:val="28"/>
          <w:szCs w:val="28"/>
        </w:rPr>
        <w:t>s</w:t>
      </w:r>
      <w:r w:rsidRPr="00AF377B">
        <w:rPr>
          <w:rFonts w:cs="Arial"/>
          <w:color w:val="0000FF"/>
          <w:sz w:val="28"/>
          <w:szCs w:val="28"/>
        </w:rPr>
        <w:t xml:space="preserve"> from OMB website</w:t>
      </w:r>
      <w:r w:rsidR="00AF377B">
        <w:rPr>
          <w:rFonts w:cs="Arial"/>
          <w:color w:val="0000FF"/>
          <w:sz w:val="28"/>
          <w:szCs w:val="28"/>
        </w:rPr>
        <w:t xml:space="preserve"> concerning child support program</w:t>
      </w:r>
      <w:r w:rsidRPr="00AF377B">
        <w:rPr>
          <w:rFonts w:cs="Arial"/>
          <w:color w:val="0000FF"/>
          <w:sz w:val="28"/>
          <w:szCs w:val="28"/>
        </w:rPr>
        <w:t>)</w:t>
      </w:r>
      <w:r w:rsidR="0076070A" w:rsidRPr="00AF377B">
        <w:rPr>
          <w:rFonts w:cs="Arial"/>
          <w:color w:val="0000FF"/>
          <w:sz w:val="28"/>
          <w:szCs w:val="28"/>
        </w:rPr>
        <w:t xml:space="preserve"> </w:t>
      </w:r>
    </w:p>
    <w:p w:rsidR="001B32BE" w:rsidRPr="00AF377B" w:rsidRDefault="001B32BE" w:rsidP="00610F34">
      <w:pPr>
        <w:pStyle w:val="ListParagraph"/>
        <w:numPr>
          <w:ilvl w:val="0"/>
          <w:numId w:val="10"/>
        </w:numPr>
        <w:rPr>
          <w:rFonts w:cs="Arial"/>
          <w:color w:val="0000FF"/>
          <w:sz w:val="28"/>
          <w:szCs w:val="28"/>
        </w:rPr>
      </w:pPr>
      <w:r w:rsidRPr="00AF377B">
        <w:rPr>
          <w:rFonts w:cs="Arial"/>
          <w:color w:val="0000FF"/>
          <w:sz w:val="28"/>
          <w:szCs w:val="28"/>
        </w:rPr>
        <w:t>GAO Report</w:t>
      </w:r>
    </w:p>
    <w:p w:rsidR="00AF377B" w:rsidRDefault="0076070A" w:rsidP="00610F34">
      <w:pPr>
        <w:pStyle w:val="ListParagraph"/>
        <w:numPr>
          <w:ilvl w:val="0"/>
          <w:numId w:val="10"/>
        </w:numPr>
        <w:rPr>
          <w:color w:val="0000FF"/>
          <w:sz w:val="28"/>
        </w:rPr>
      </w:pPr>
      <w:r w:rsidRPr="00AF377B">
        <w:rPr>
          <w:color w:val="0000FF"/>
          <w:sz w:val="28"/>
        </w:rPr>
        <w:t xml:space="preserve">Continuing Resolution and </w:t>
      </w:r>
      <w:r w:rsidR="00AF377B">
        <w:rPr>
          <w:color w:val="0000FF"/>
          <w:sz w:val="28"/>
        </w:rPr>
        <w:t>possible government shutdown</w:t>
      </w:r>
    </w:p>
    <w:p w:rsidR="001B32BE" w:rsidRPr="00AF377B" w:rsidRDefault="00AF377B" w:rsidP="00610F34">
      <w:pPr>
        <w:pStyle w:val="ListParagraph"/>
        <w:numPr>
          <w:ilvl w:val="0"/>
          <w:numId w:val="10"/>
        </w:numPr>
        <w:rPr>
          <w:color w:val="0000FF"/>
          <w:sz w:val="28"/>
        </w:rPr>
      </w:pPr>
      <w:r>
        <w:rPr>
          <w:color w:val="0000FF"/>
          <w:sz w:val="28"/>
        </w:rPr>
        <w:t>S</w:t>
      </w:r>
      <w:r w:rsidR="0076070A" w:rsidRPr="00AF377B">
        <w:rPr>
          <w:color w:val="0000FF"/>
          <w:sz w:val="28"/>
        </w:rPr>
        <w:t xml:space="preserve">talemate in Congress </w:t>
      </w:r>
      <w:r>
        <w:rPr>
          <w:color w:val="0000FF"/>
          <w:sz w:val="28"/>
        </w:rPr>
        <w:t xml:space="preserve">and </w:t>
      </w:r>
      <w:r w:rsidR="0076070A" w:rsidRPr="00AF377B">
        <w:rPr>
          <w:color w:val="0000FF"/>
          <w:sz w:val="28"/>
        </w:rPr>
        <w:t>impact on any child support legislation</w:t>
      </w:r>
      <w:r>
        <w:rPr>
          <w:color w:val="0000FF"/>
          <w:sz w:val="28"/>
        </w:rPr>
        <w:t xml:space="preserve"> being passed in the near future</w:t>
      </w:r>
    </w:p>
    <w:p w:rsidR="007B2605" w:rsidRPr="00B94A13" w:rsidRDefault="007B2605" w:rsidP="00E86450">
      <w:pPr>
        <w:rPr>
          <w:b/>
          <w:sz w:val="28"/>
        </w:rPr>
      </w:pPr>
    </w:p>
    <w:p w:rsidR="007B2605" w:rsidRPr="00B94A13" w:rsidRDefault="007B2605" w:rsidP="00E86450">
      <w:pPr>
        <w:rPr>
          <w:b/>
          <w:sz w:val="28"/>
        </w:rPr>
      </w:pPr>
      <w:r w:rsidRPr="00B94A13">
        <w:rPr>
          <w:b/>
          <w:sz w:val="28"/>
        </w:rPr>
        <w:t>Accomplishments:</w:t>
      </w:r>
    </w:p>
    <w:p w:rsidR="00FB55D6" w:rsidRPr="00AF377B" w:rsidRDefault="00FB55D6" w:rsidP="00FB55D6">
      <w:pPr>
        <w:rPr>
          <w:rFonts w:ascii="Verdana" w:hAnsi="Verdana"/>
          <w:color w:val="0000FF"/>
          <w:sz w:val="28"/>
          <w:szCs w:val="28"/>
        </w:rPr>
      </w:pPr>
      <w:r w:rsidRPr="00AF377B">
        <w:rPr>
          <w:color w:val="0000FF"/>
          <w:sz w:val="28"/>
        </w:rPr>
        <w:t xml:space="preserve">ERICSA’s letter of recommendation, signed by Elaine Poole, President, </w:t>
      </w:r>
      <w:r w:rsidR="00AF377B">
        <w:rPr>
          <w:color w:val="0000FF"/>
          <w:sz w:val="28"/>
        </w:rPr>
        <w:t xml:space="preserve">in support of </w:t>
      </w:r>
      <w:r w:rsidRPr="00AF377B">
        <w:rPr>
          <w:rFonts w:ascii="Verdana" w:hAnsi="Verdana"/>
          <w:color w:val="0000FF"/>
          <w:sz w:val="28"/>
          <w:szCs w:val="28"/>
        </w:rPr>
        <w:t>the Senate pass</w:t>
      </w:r>
      <w:r w:rsidR="00AF377B">
        <w:rPr>
          <w:rFonts w:ascii="Verdana" w:hAnsi="Verdana"/>
          <w:color w:val="0000FF"/>
          <w:sz w:val="28"/>
          <w:szCs w:val="28"/>
        </w:rPr>
        <w:t>ing</w:t>
      </w:r>
      <w:r w:rsidRPr="00AF377B">
        <w:rPr>
          <w:rFonts w:ascii="Verdana" w:hAnsi="Verdana"/>
          <w:color w:val="0000FF"/>
          <w:sz w:val="28"/>
          <w:szCs w:val="28"/>
        </w:rPr>
        <w:t xml:space="preserve"> the international child support provisions of the SAVE Child Support Act as laid out in Section 3, </w:t>
      </w:r>
      <w:r w:rsidRPr="00AF377B">
        <w:rPr>
          <w:rFonts w:ascii="Verdana" w:hAnsi="Verdana"/>
          <w:color w:val="0000FF"/>
          <w:sz w:val="28"/>
          <w:szCs w:val="28"/>
        </w:rPr>
        <w:lastRenderedPageBreak/>
        <w:t>Interstate and International Child Support Payments</w:t>
      </w:r>
      <w:r w:rsidR="00AF377B">
        <w:rPr>
          <w:rFonts w:ascii="Verdana" w:hAnsi="Verdana"/>
          <w:color w:val="0000FF"/>
          <w:sz w:val="28"/>
          <w:szCs w:val="28"/>
        </w:rPr>
        <w:t xml:space="preserve">.  Section 3 </w:t>
      </w:r>
      <w:r w:rsidRPr="00AF377B">
        <w:rPr>
          <w:rFonts w:ascii="Verdana" w:hAnsi="Verdana"/>
          <w:bCs/>
          <w:color w:val="0000FF"/>
          <w:sz w:val="28"/>
          <w:szCs w:val="28"/>
        </w:rPr>
        <w:t>require</w:t>
      </w:r>
      <w:r w:rsidR="00AF377B">
        <w:rPr>
          <w:rFonts w:ascii="Verdana" w:hAnsi="Verdana"/>
          <w:bCs/>
          <w:color w:val="0000FF"/>
          <w:sz w:val="28"/>
          <w:szCs w:val="28"/>
        </w:rPr>
        <w:t>s</w:t>
      </w:r>
      <w:r w:rsidRPr="00AF377B">
        <w:rPr>
          <w:rFonts w:ascii="Verdana" w:hAnsi="Verdana"/>
          <w:bCs/>
          <w:color w:val="0000FF"/>
          <w:sz w:val="28"/>
          <w:szCs w:val="28"/>
        </w:rPr>
        <w:t xml:space="preserve"> states to adopt the 2008 amendments to the Uniform Interstate Family Support Act.  </w:t>
      </w:r>
    </w:p>
    <w:p w:rsidR="008C51E2" w:rsidRPr="00B94A13" w:rsidRDefault="008C51E2" w:rsidP="00E86450">
      <w:pPr>
        <w:rPr>
          <w:sz w:val="28"/>
        </w:rPr>
      </w:pPr>
    </w:p>
    <w:p w:rsidR="008C51E2" w:rsidRPr="00B94A13" w:rsidRDefault="004579CD" w:rsidP="00E86450">
      <w:pPr>
        <w:rPr>
          <w:sz w:val="28"/>
        </w:rPr>
      </w:pPr>
      <w:r w:rsidRPr="00B94A13">
        <w:rPr>
          <w:b/>
          <w:sz w:val="28"/>
        </w:rPr>
        <w:t>STRATEGIC PLAN REPORT</w:t>
      </w:r>
      <w:r w:rsidR="008C51E2" w:rsidRPr="00B94A13">
        <w:rPr>
          <w:sz w:val="28"/>
        </w:rPr>
        <w:t>:</w:t>
      </w:r>
    </w:p>
    <w:tbl>
      <w:tblPr>
        <w:tblW w:w="14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98"/>
        <w:gridCol w:w="2696"/>
        <w:gridCol w:w="1550"/>
        <w:gridCol w:w="1334"/>
        <w:gridCol w:w="4050"/>
      </w:tblGrid>
      <w:tr w:rsidR="0070222F" w:rsidRPr="009855DB">
        <w:tc>
          <w:tcPr>
            <w:tcW w:w="4698" w:type="dxa"/>
          </w:tcPr>
          <w:p w:rsidR="0070222F" w:rsidRPr="007B2605" w:rsidRDefault="0070222F" w:rsidP="009855DB">
            <w:pPr>
              <w:jc w:val="center"/>
              <w:rPr>
                <w:b/>
                <w:shadow/>
              </w:rPr>
            </w:pPr>
            <w:r w:rsidRPr="007B2605">
              <w:rPr>
                <w:b/>
                <w:shadow/>
              </w:rPr>
              <w:t>OBJECTIVE</w:t>
            </w:r>
          </w:p>
        </w:tc>
        <w:tc>
          <w:tcPr>
            <w:tcW w:w="2696" w:type="dxa"/>
          </w:tcPr>
          <w:p w:rsidR="0070222F" w:rsidRPr="007B2605" w:rsidRDefault="0070222F" w:rsidP="009855DB">
            <w:pPr>
              <w:jc w:val="center"/>
              <w:rPr>
                <w:b/>
                <w:shadow/>
              </w:rPr>
            </w:pPr>
            <w:r w:rsidRPr="007B2605">
              <w:rPr>
                <w:b/>
                <w:shadow/>
              </w:rPr>
              <w:t>STATUS</w:t>
            </w:r>
          </w:p>
        </w:tc>
        <w:tc>
          <w:tcPr>
            <w:tcW w:w="1550" w:type="dxa"/>
          </w:tcPr>
          <w:p w:rsidR="0070222F" w:rsidRPr="007B2605" w:rsidRDefault="007B2605" w:rsidP="009855DB">
            <w:pPr>
              <w:jc w:val="center"/>
              <w:rPr>
                <w:b/>
                <w:shadow/>
                <w:sz w:val="20"/>
              </w:rPr>
            </w:pPr>
            <w:r w:rsidRPr="007B2605">
              <w:rPr>
                <w:b/>
                <w:shadow/>
                <w:sz w:val="20"/>
              </w:rPr>
              <w:t>ESTIMATED</w:t>
            </w:r>
          </w:p>
          <w:p w:rsidR="0070222F" w:rsidRPr="007B2605" w:rsidRDefault="0070222F" w:rsidP="009855DB">
            <w:pPr>
              <w:jc w:val="center"/>
              <w:rPr>
                <w:b/>
                <w:shadow/>
              </w:rPr>
            </w:pPr>
            <w:r w:rsidRPr="007B2605">
              <w:rPr>
                <w:b/>
                <w:shadow/>
                <w:sz w:val="20"/>
              </w:rPr>
              <w:t>COMPLETION DATE</w:t>
            </w:r>
          </w:p>
        </w:tc>
        <w:tc>
          <w:tcPr>
            <w:tcW w:w="1334" w:type="dxa"/>
          </w:tcPr>
          <w:p w:rsidR="0070222F" w:rsidRPr="007B2605" w:rsidRDefault="0070222F" w:rsidP="009855DB">
            <w:pPr>
              <w:jc w:val="center"/>
              <w:rPr>
                <w:b/>
                <w:shadow/>
              </w:rPr>
            </w:pPr>
            <w:r w:rsidRPr="007B2605">
              <w:rPr>
                <w:b/>
                <w:shadow/>
              </w:rPr>
              <w:t>NEED BOARD INPUT</w:t>
            </w:r>
          </w:p>
        </w:tc>
        <w:tc>
          <w:tcPr>
            <w:tcW w:w="4050" w:type="dxa"/>
          </w:tcPr>
          <w:p w:rsidR="0070222F" w:rsidRPr="007B2605" w:rsidRDefault="0070222F" w:rsidP="009855DB">
            <w:pPr>
              <w:jc w:val="center"/>
              <w:rPr>
                <w:b/>
                <w:shadow/>
              </w:rPr>
            </w:pPr>
            <w:r w:rsidRPr="007B2605">
              <w:rPr>
                <w:b/>
                <w:shadow/>
              </w:rPr>
              <w:t>DETAIL/</w:t>
            </w:r>
          </w:p>
          <w:p w:rsidR="0070222F" w:rsidRPr="007B2605" w:rsidRDefault="0070222F" w:rsidP="009855DB">
            <w:pPr>
              <w:jc w:val="center"/>
              <w:rPr>
                <w:b/>
                <w:shadow/>
              </w:rPr>
            </w:pPr>
            <w:r w:rsidRPr="007B2605">
              <w:rPr>
                <w:b/>
                <w:shadow/>
              </w:rPr>
              <w:t>DESCRIPTION</w:t>
            </w:r>
          </w:p>
        </w:tc>
      </w:tr>
      <w:tr w:rsidR="0070222F" w:rsidRPr="00DA77CC">
        <w:tc>
          <w:tcPr>
            <w:tcW w:w="4698" w:type="dxa"/>
          </w:tcPr>
          <w:p w:rsidR="00E66567" w:rsidRPr="005F31DF" w:rsidRDefault="001B290B" w:rsidP="00F0196F">
            <w:pPr>
              <w:pStyle w:val="StyleHeading212pt"/>
            </w:pPr>
            <w:r w:rsidRPr="00874109">
              <w:lastRenderedPageBreak/>
              <w:t>Objective</w:t>
            </w:r>
            <w:r w:rsidR="00874109">
              <w:t xml:space="preserve"> </w:t>
            </w:r>
            <w:r w:rsidR="00E66567">
              <w:t xml:space="preserve">1.1 - </w:t>
            </w:r>
            <w:r w:rsidR="00E66567" w:rsidRPr="005F31DF">
              <w:t xml:space="preserve">Develop strategies and policies that support the child support program.  </w:t>
            </w:r>
          </w:p>
          <w:p w:rsidR="00E66567" w:rsidRPr="00E66567" w:rsidRDefault="00E66567" w:rsidP="00E66567">
            <w:pPr>
              <w:pStyle w:val="Style2"/>
              <w:numPr>
                <w:ilvl w:val="0"/>
                <w:numId w:val="0"/>
              </w:numPr>
              <w:rPr>
                <w:sz w:val="22"/>
              </w:rPr>
            </w:pPr>
            <w:r w:rsidRPr="00E66567">
              <w:rPr>
                <w:sz w:val="22"/>
              </w:rPr>
              <w:t xml:space="preserve">P&amp;L will develop position papers, resolutions, </w:t>
            </w:r>
            <w:smartTag w:uri="urn:schemas-microsoft-com:office:smarttags" w:element="PersonName">
              <w:r w:rsidRPr="00E66567">
                <w:rPr>
                  <w:sz w:val="22"/>
                </w:rPr>
                <w:t>and</w:t>
              </w:r>
            </w:smartTag>
            <w:r w:rsidRPr="00E66567">
              <w:rPr>
                <w:sz w:val="22"/>
              </w:rPr>
              <w:t xml:space="preserve"> letters on current child support for approval by the </w:t>
            </w:r>
            <w:smartTag w:uri="urn:schemas-microsoft-com:office:smarttags" w:element="PersonName">
              <w:r w:rsidRPr="00E66567">
                <w:rPr>
                  <w:sz w:val="22"/>
                </w:rPr>
                <w:t>ERICSA</w:t>
              </w:r>
            </w:smartTag>
            <w:r w:rsidRPr="00E66567">
              <w:rPr>
                <w:sz w:val="22"/>
              </w:rPr>
              <w:t xml:space="preserve"> board.</w:t>
            </w:r>
          </w:p>
          <w:p w:rsidR="00E66567" w:rsidRPr="00E66567" w:rsidRDefault="00E66567" w:rsidP="00E66567">
            <w:pPr>
              <w:pStyle w:val="Style2"/>
              <w:numPr>
                <w:ilvl w:val="0"/>
                <w:numId w:val="0"/>
              </w:numPr>
              <w:rPr>
                <w:sz w:val="22"/>
              </w:rPr>
            </w:pPr>
          </w:p>
          <w:p w:rsidR="00E66567" w:rsidRPr="00E66567" w:rsidRDefault="00E66567" w:rsidP="00E66567">
            <w:pPr>
              <w:pStyle w:val="Style2"/>
              <w:numPr>
                <w:ilvl w:val="0"/>
                <w:numId w:val="0"/>
              </w:numPr>
              <w:rPr>
                <w:sz w:val="22"/>
              </w:rPr>
            </w:pPr>
            <w:r w:rsidRPr="00E66567">
              <w:rPr>
                <w:sz w:val="22"/>
              </w:rPr>
              <w:t>P&amp;L will look for opportunities to present written testimony on current child support.</w:t>
            </w:r>
          </w:p>
          <w:p w:rsidR="00E66567" w:rsidRPr="00E66567" w:rsidRDefault="00E66567" w:rsidP="00E66567">
            <w:pPr>
              <w:pStyle w:val="Style2"/>
              <w:numPr>
                <w:ilvl w:val="0"/>
                <w:numId w:val="0"/>
              </w:numPr>
              <w:rPr>
                <w:sz w:val="22"/>
              </w:rPr>
            </w:pPr>
          </w:p>
          <w:p w:rsidR="00E66567" w:rsidRPr="00E66567" w:rsidRDefault="00E66567" w:rsidP="00E66567">
            <w:pPr>
              <w:pStyle w:val="Style2"/>
              <w:numPr>
                <w:ilvl w:val="0"/>
                <w:numId w:val="0"/>
              </w:numPr>
              <w:rPr>
                <w:sz w:val="22"/>
              </w:rPr>
            </w:pPr>
            <w:r w:rsidRPr="00E66567">
              <w:rPr>
                <w:sz w:val="22"/>
              </w:rPr>
              <w:t>P&amp;L will comment on specific notices of proposed rulemaking (NPRMs), as appropriate.</w:t>
            </w:r>
          </w:p>
          <w:p w:rsidR="0070222F" w:rsidRPr="00874109" w:rsidRDefault="0070222F" w:rsidP="00874109">
            <w:pPr>
              <w:pStyle w:val="Style2"/>
              <w:numPr>
                <w:ilvl w:val="0"/>
                <w:numId w:val="0"/>
              </w:numPr>
              <w:rPr>
                <w:sz w:val="22"/>
              </w:rPr>
            </w:pPr>
          </w:p>
        </w:tc>
        <w:tc>
          <w:tcPr>
            <w:tcW w:w="2696" w:type="dxa"/>
          </w:tcPr>
          <w:p w:rsidR="008C51E2" w:rsidRPr="00DA77CC" w:rsidRDefault="00F0196F" w:rsidP="008C51E2">
            <w:pPr>
              <w:rPr>
                <w:sz w:val="22"/>
              </w:rPr>
            </w:pPr>
            <w:r>
              <w:rPr>
                <w:sz w:val="22"/>
              </w:rPr>
              <w:sym w:font="Wingdings" w:char="F078"/>
            </w:r>
            <w:r w:rsidR="006B16C7">
              <w:rPr>
                <w:sz w:val="22"/>
              </w:rPr>
              <w:t xml:space="preserve"> </w:t>
            </w:r>
            <w:r w:rsidR="00B35A66">
              <w:rPr>
                <w:sz w:val="22"/>
              </w:rPr>
              <w:t>Met</w:t>
            </w:r>
            <w:r w:rsidR="008C51E2" w:rsidRPr="00DA77CC">
              <w:rPr>
                <w:sz w:val="22"/>
              </w:rPr>
              <w:t xml:space="preserve"> </w:t>
            </w:r>
          </w:p>
          <w:p w:rsidR="007B2605" w:rsidRPr="00DA77CC" w:rsidRDefault="008C51E2" w:rsidP="008C51E2">
            <w:pPr>
              <w:rPr>
                <w:sz w:val="22"/>
              </w:rPr>
            </w:pPr>
            <w:r w:rsidRPr="00DA77CC">
              <w:rPr>
                <w:sz w:val="22"/>
              </w:rPr>
              <w:sym w:font="Wingdings" w:char="F06F"/>
            </w:r>
            <w:r w:rsidRPr="00DA77CC">
              <w:rPr>
                <w:sz w:val="22"/>
              </w:rPr>
              <w:t xml:space="preserve"> 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8C51E2" w:rsidRPr="00DA77CC" w:rsidRDefault="0070222F" w:rsidP="008C51E2">
            <w:pPr>
              <w:rPr>
                <w:sz w:val="18"/>
              </w:rPr>
            </w:pPr>
            <w:r w:rsidRPr="00DA77CC">
              <w:rPr>
                <w:sz w:val="22"/>
              </w:rPr>
              <w:sym w:font="Wingdings" w:char="F06F"/>
            </w:r>
            <w:r w:rsidR="007B2605" w:rsidRPr="00DA77CC">
              <w:rPr>
                <w:sz w:val="22"/>
              </w:rPr>
              <w:t xml:space="preserve"> </w:t>
            </w:r>
            <w:r w:rsidR="008C51E2" w:rsidRPr="00DA77CC">
              <w:rPr>
                <w:sz w:val="22"/>
              </w:rPr>
              <w:t xml:space="preserve">Remove </w:t>
            </w:r>
            <w:r w:rsidR="008C51E2" w:rsidRPr="00DA77CC">
              <w:rPr>
                <w:sz w:val="18"/>
              </w:rPr>
              <w:t>(</w:t>
            </w:r>
            <w:r w:rsidR="007B2605" w:rsidRPr="00DA77CC">
              <w:rPr>
                <w:sz w:val="18"/>
              </w:rPr>
              <w:t>explain why</w:t>
            </w:r>
            <w:r w:rsidR="008C51E2" w:rsidRPr="00DA77CC">
              <w:rPr>
                <w:sz w:val="18"/>
              </w:rPr>
              <w:t>)</w:t>
            </w:r>
          </w:p>
          <w:p w:rsidR="008C51E2" w:rsidRPr="00DA77CC" w:rsidRDefault="008C51E2" w:rsidP="00EC009B">
            <w:pPr>
              <w:rPr>
                <w:color w:val="0000FF"/>
                <w:sz w:val="22"/>
              </w:rPr>
            </w:pP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407223" w:rsidP="00407223">
            <w:pPr>
              <w:rPr>
                <w:sz w:val="22"/>
              </w:rPr>
            </w:pPr>
            <w:r w:rsidRPr="00DA77CC">
              <w:rPr>
                <w:sz w:val="22"/>
              </w:rPr>
              <w:sym w:font="Wingdings" w:char="F06F"/>
            </w:r>
            <w:r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Pr="00F0196F" w:rsidRDefault="0076070A" w:rsidP="00E86450">
            <w:pPr>
              <w:rPr>
                <w:rFonts w:cs="Arial"/>
                <w:color w:val="0000FF"/>
                <w:sz w:val="26"/>
                <w:szCs w:val="26"/>
              </w:rPr>
            </w:pPr>
            <w:r w:rsidRPr="00F0196F">
              <w:rPr>
                <w:rFonts w:cs="Arial"/>
                <w:color w:val="0000FF"/>
                <w:sz w:val="26"/>
                <w:szCs w:val="26"/>
              </w:rPr>
              <w:t>ERICSA’s letter of recommendation, signed by Elaine Poole, President, that the Senate pass the international child support provisions of the SAVE Child Support Act as laid out in Section 3, Interstate and International Child Support Payments, which</w:t>
            </w:r>
            <w:r w:rsidRPr="00F0196F">
              <w:rPr>
                <w:rFonts w:cs="Arial"/>
                <w:b/>
                <w:bCs/>
                <w:color w:val="0000FF"/>
                <w:sz w:val="26"/>
                <w:szCs w:val="26"/>
              </w:rPr>
              <w:t xml:space="preserve"> </w:t>
            </w:r>
            <w:r w:rsidRPr="00F0196F">
              <w:rPr>
                <w:rFonts w:cs="Arial"/>
                <w:bCs/>
                <w:color w:val="0000FF"/>
                <w:sz w:val="26"/>
                <w:szCs w:val="26"/>
              </w:rPr>
              <w:t>require states to adopt the 2008 amendments to the Uniform Interstate Family Support Act.</w:t>
            </w:r>
          </w:p>
        </w:tc>
      </w:tr>
      <w:tr w:rsidR="0070222F" w:rsidRPr="00DA77CC">
        <w:tc>
          <w:tcPr>
            <w:tcW w:w="4698" w:type="dxa"/>
          </w:tcPr>
          <w:p w:rsidR="0070222F" w:rsidRDefault="0070222F" w:rsidP="00F0196F">
            <w:pPr>
              <w:pStyle w:val="StyleHeading212pt"/>
            </w:pPr>
            <w:r w:rsidRPr="00726DD3">
              <w:t xml:space="preserve">Objective </w:t>
            </w:r>
            <w:r w:rsidR="00726DD3" w:rsidRPr="00726DD3">
              <w:t>1.3- Engage with partners and stakeholders to promote these strategies and policies.</w:t>
            </w:r>
          </w:p>
          <w:p w:rsidR="00726DD3" w:rsidRPr="00726DD3" w:rsidRDefault="00726DD3" w:rsidP="00726DD3">
            <w:pPr>
              <w:pStyle w:val="Style2"/>
              <w:numPr>
                <w:ilvl w:val="0"/>
                <w:numId w:val="0"/>
              </w:numPr>
              <w:rPr>
                <w:sz w:val="22"/>
              </w:rPr>
            </w:pPr>
            <w:r w:rsidRPr="00726DD3">
              <w:rPr>
                <w:sz w:val="22"/>
              </w:rPr>
              <w:t>EC and P&amp;L will share resources with organizations (such as NCSEA, NCCSD and WICSEC) to effectively promote the child support program.</w:t>
            </w:r>
          </w:p>
          <w:p w:rsidR="00726DD3" w:rsidRPr="00726DD3" w:rsidRDefault="00726DD3" w:rsidP="00726DD3">
            <w:pPr>
              <w:pStyle w:val="Style2"/>
              <w:numPr>
                <w:ilvl w:val="0"/>
                <w:numId w:val="0"/>
              </w:numPr>
              <w:rPr>
                <w:sz w:val="22"/>
              </w:rPr>
            </w:pPr>
            <w:r w:rsidRPr="00726DD3" w:rsidDel="00212711">
              <w:rPr>
                <w:sz w:val="22"/>
              </w:rPr>
              <w:t xml:space="preserve"> </w:t>
            </w:r>
          </w:p>
          <w:p w:rsidR="00726DD3" w:rsidRPr="00726DD3" w:rsidRDefault="00726DD3" w:rsidP="00726DD3">
            <w:pPr>
              <w:pStyle w:val="Style2"/>
              <w:numPr>
                <w:ilvl w:val="0"/>
                <w:numId w:val="0"/>
              </w:numPr>
              <w:rPr>
                <w:sz w:val="22"/>
              </w:rPr>
            </w:pPr>
            <w:r w:rsidRPr="00726DD3">
              <w:rPr>
                <w:sz w:val="22"/>
              </w:rPr>
              <w:t xml:space="preserve">P&amp;L will look for a cost effective way to secure fresh information from Capitol Hill about current issues by establishing contacts in the appropriate House and Senate committees and by sharing information between </w:t>
            </w:r>
            <w:smartTag w:uri="urn:schemas-microsoft-com:office:smarttags" w:element="PersonName">
              <w:r w:rsidRPr="00726DD3">
                <w:rPr>
                  <w:sz w:val="22"/>
                </w:rPr>
                <w:t>ERICSA</w:t>
              </w:r>
            </w:smartTag>
            <w:r w:rsidRPr="00726DD3">
              <w:rPr>
                <w:sz w:val="22"/>
              </w:rPr>
              <w:t xml:space="preserve"> and other key associations.</w:t>
            </w:r>
          </w:p>
          <w:p w:rsidR="00726DD3" w:rsidRPr="00DA77CC" w:rsidRDefault="00726DD3" w:rsidP="009C33D1">
            <w:pPr>
              <w:rPr>
                <w:color w:val="0000FF"/>
                <w:sz w:val="26"/>
              </w:rPr>
            </w:pPr>
          </w:p>
        </w:tc>
        <w:tc>
          <w:tcPr>
            <w:tcW w:w="2696" w:type="dxa"/>
          </w:tcPr>
          <w:p w:rsidR="0070222F" w:rsidRPr="00DA77CC" w:rsidRDefault="0070222F" w:rsidP="00EC009B">
            <w:pPr>
              <w:rPr>
                <w:sz w:val="22"/>
              </w:rPr>
            </w:pPr>
            <w:r w:rsidRPr="00DA77CC">
              <w:rPr>
                <w:sz w:val="22"/>
              </w:rPr>
              <w:sym w:font="Wingdings" w:char="F06F"/>
            </w:r>
            <w:r w:rsidRPr="00DA77CC">
              <w:rPr>
                <w:sz w:val="22"/>
              </w:rPr>
              <w:t xml:space="preserve">Met  </w:t>
            </w:r>
          </w:p>
          <w:p w:rsidR="0070222F" w:rsidRPr="00DA77CC" w:rsidRDefault="00F0196F" w:rsidP="00EC009B">
            <w:pPr>
              <w:rPr>
                <w:sz w:val="22"/>
              </w:rPr>
            </w:pPr>
            <w:r>
              <w:rPr>
                <w:sz w:val="22"/>
              </w:rPr>
              <w:sym w:font="Wingdings" w:char="F078"/>
            </w:r>
            <w:r w:rsidR="006B16C7">
              <w:rPr>
                <w:sz w:val="22"/>
              </w:rPr>
              <w:t xml:space="preserve">  </w:t>
            </w:r>
            <w:r w:rsidR="0070222F"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70222F" w:rsidRPr="00DA77CC" w:rsidRDefault="0070222F" w:rsidP="00EC009B">
            <w:pPr>
              <w:rPr>
                <w:color w:val="0000FF"/>
                <w:sz w:val="22"/>
              </w:rPr>
            </w:pP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407223" w:rsidP="00407223">
            <w:pPr>
              <w:rPr>
                <w:sz w:val="22"/>
              </w:rPr>
            </w:pPr>
            <w:r w:rsidRPr="00DA77CC">
              <w:rPr>
                <w:sz w:val="22"/>
              </w:rPr>
              <w:sym w:font="Wingdings" w:char="F06F"/>
            </w:r>
            <w:r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Pr="00F0196F" w:rsidRDefault="006B16C7" w:rsidP="00E86450">
            <w:pPr>
              <w:rPr>
                <w:rFonts w:cs="Arial"/>
                <w:color w:val="0000FF"/>
                <w:sz w:val="26"/>
                <w:szCs w:val="26"/>
              </w:rPr>
            </w:pPr>
            <w:r w:rsidRPr="00F0196F">
              <w:rPr>
                <w:rFonts w:cs="Arial"/>
                <w:color w:val="0000FF"/>
                <w:sz w:val="26"/>
                <w:szCs w:val="26"/>
              </w:rPr>
              <w:t>Updates provided by Vernon Drew as to what was occurring on Capitol Hill, including information from NCSEA and their advocate, Tom Joseph.</w:t>
            </w:r>
          </w:p>
          <w:p w:rsidR="006B16C7" w:rsidRPr="00F0196F" w:rsidRDefault="006B16C7" w:rsidP="00E86450">
            <w:pPr>
              <w:rPr>
                <w:rFonts w:cs="Arial"/>
                <w:color w:val="0000FF"/>
                <w:sz w:val="26"/>
                <w:szCs w:val="26"/>
              </w:rPr>
            </w:pPr>
          </w:p>
          <w:p w:rsidR="006B16C7" w:rsidRPr="00F0196F" w:rsidRDefault="006B16C7" w:rsidP="00E86450">
            <w:pPr>
              <w:rPr>
                <w:rFonts w:cs="Arial"/>
                <w:color w:val="0000FF"/>
                <w:sz w:val="26"/>
                <w:szCs w:val="26"/>
              </w:rPr>
            </w:pPr>
            <w:r w:rsidRPr="00F0196F">
              <w:rPr>
                <w:rFonts w:cs="Arial"/>
                <w:color w:val="0000FF"/>
                <w:sz w:val="26"/>
                <w:szCs w:val="26"/>
              </w:rPr>
              <w:t>Outstanding:</w:t>
            </w:r>
          </w:p>
          <w:p w:rsidR="006B16C7" w:rsidRPr="00F0196F" w:rsidRDefault="006B16C7" w:rsidP="006B16C7">
            <w:pPr>
              <w:rPr>
                <w:rFonts w:cs="Arial"/>
                <w:color w:val="0000FF"/>
                <w:sz w:val="26"/>
                <w:szCs w:val="26"/>
              </w:rPr>
            </w:pPr>
            <w:r w:rsidRPr="00F0196F">
              <w:rPr>
                <w:rFonts w:cs="Arial"/>
                <w:color w:val="0000FF"/>
                <w:sz w:val="26"/>
                <w:szCs w:val="26"/>
              </w:rPr>
              <w:t xml:space="preserve">Still need to resolve ERICSA’s payment towards the final report of the </w:t>
            </w:r>
            <w:proofErr w:type="spellStart"/>
            <w:r w:rsidRPr="00F0196F">
              <w:rPr>
                <w:rFonts w:cs="Arial"/>
                <w:color w:val="0000FF"/>
                <w:sz w:val="26"/>
                <w:szCs w:val="26"/>
              </w:rPr>
              <w:t>Lewin</w:t>
            </w:r>
            <w:proofErr w:type="spellEnd"/>
            <w:r w:rsidRPr="00F0196F">
              <w:rPr>
                <w:rFonts w:cs="Arial"/>
                <w:color w:val="0000FF"/>
                <w:sz w:val="26"/>
                <w:szCs w:val="26"/>
              </w:rPr>
              <w:t xml:space="preserve"> Group Study (Part 2, Cost Avoidance). The contract for a two-part study was between the </w:t>
            </w:r>
            <w:proofErr w:type="spellStart"/>
            <w:r w:rsidRPr="00F0196F">
              <w:rPr>
                <w:rFonts w:cs="Arial"/>
                <w:color w:val="0000FF"/>
                <w:sz w:val="26"/>
                <w:szCs w:val="26"/>
              </w:rPr>
              <w:t>Lewin</w:t>
            </w:r>
            <w:proofErr w:type="spellEnd"/>
            <w:r w:rsidRPr="00F0196F">
              <w:rPr>
                <w:rFonts w:cs="Arial"/>
                <w:color w:val="0000FF"/>
                <w:sz w:val="26"/>
                <w:szCs w:val="26"/>
              </w:rPr>
              <w:t xml:space="preserve"> Group and NCCSD; an agreement was signed between ERICSA and NCCSD detailing ERICSA’s participation.  The first study report was finalized and shared with the various associations and committees.  ERICSA paid for </w:t>
            </w:r>
            <w:r w:rsidRPr="00F0196F">
              <w:rPr>
                <w:rFonts w:cs="Arial"/>
                <w:color w:val="0000FF"/>
                <w:sz w:val="26"/>
                <w:szCs w:val="26"/>
              </w:rPr>
              <w:lastRenderedPageBreak/>
              <w:t xml:space="preserve">the first report.  Money remained in budget for the second study ($7K).  To date, ERICSA has not received the report to review, as specified in our agreement with NCCSD.   </w:t>
            </w:r>
          </w:p>
        </w:tc>
      </w:tr>
      <w:tr w:rsidR="0070222F" w:rsidRPr="00DA77CC">
        <w:tc>
          <w:tcPr>
            <w:tcW w:w="4698" w:type="dxa"/>
          </w:tcPr>
          <w:p w:rsidR="00930D65" w:rsidRDefault="0070222F" w:rsidP="00F0196F">
            <w:pPr>
              <w:pStyle w:val="StyleHeading212pt"/>
            </w:pPr>
            <w:r w:rsidRPr="00930D65">
              <w:lastRenderedPageBreak/>
              <w:t xml:space="preserve">Objective </w:t>
            </w:r>
            <w:r w:rsidR="00726DD3" w:rsidRPr="00930D65">
              <w:t>1.4-</w:t>
            </w:r>
            <w:r w:rsidR="00930D65" w:rsidRPr="00C31D44">
              <w:t xml:space="preserve"> Keep board members informed of policy positions and emphasize policy as a major Board agenda item.</w:t>
            </w:r>
          </w:p>
          <w:p w:rsidR="00930D65" w:rsidRPr="00930D65" w:rsidRDefault="00930D65" w:rsidP="00930D65">
            <w:pPr>
              <w:pStyle w:val="Style2"/>
              <w:numPr>
                <w:ilvl w:val="0"/>
                <w:numId w:val="0"/>
              </w:numPr>
              <w:rPr>
                <w:sz w:val="22"/>
              </w:rPr>
            </w:pPr>
            <w:r w:rsidRPr="00930D65">
              <w:rPr>
                <w:sz w:val="22"/>
              </w:rPr>
              <w:t xml:space="preserve">EC and P&amp;L will use e-mail, conference calls, and the </w:t>
            </w:r>
            <w:smartTag w:uri="urn:schemas-microsoft-com:office:smarttags" w:element="PersonName">
              <w:r w:rsidRPr="00930D65">
                <w:rPr>
                  <w:sz w:val="22"/>
                </w:rPr>
                <w:t>ERICSA</w:t>
              </w:r>
            </w:smartTag>
            <w:r w:rsidRPr="00930D65">
              <w:rPr>
                <w:sz w:val="22"/>
              </w:rPr>
              <w:t xml:space="preserve"> website, including the discussion board to apprise the board about ongoing policy and positions.</w:t>
            </w:r>
            <w:r w:rsidRPr="00930D65" w:rsidDel="00212711">
              <w:rPr>
                <w:sz w:val="22"/>
              </w:rPr>
              <w:t xml:space="preserve"> </w:t>
            </w:r>
          </w:p>
          <w:p w:rsidR="00930D65" w:rsidRPr="00930D65" w:rsidRDefault="00930D65" w:rsidP="00930D65">
            <w:pPr>
              <w:pStyle w:val="Style2"/>
              <w:numPr>
                <w:ilvl w:val="0"/>
                <w:numId w:val="0"/>
              </w:numPr>
              <w:rPr>
                <w:sz w:val="22"/>
              </w:rPr>
            </w:pPr>
          </w:p>
          <w:p w:rsidR="00930D65" w:rsidRPr="00930D65" w:rsidRDefault="00930D65" w:rsidP="00930D65">
            <w:pPr>
              <w:pStyle w:val="Style2"/>
              <w:numPr>
                <w:ilvl w:val="0"/>
                <w:numId w:val="0"/>
              </w:numPr>
              <w:rPr>
                <w:sz w:val="22"/>
              </w:rPr>
            </w:pPr>
            <w:r w:rsidRPr="00930D65">
              <w:rPr>
                <w:sz w:val="22"/>
              </w:rPr>
              <w:t>P&amp;L will recommend that Policy &amp; Legislation continue to be a main agenda item for each board meeting.</w:t>
            </w:r>
          </w:p>
          <w:p w:rsidR="0070222F" w:rsidRPr="00DA77CC" w:rsidRDefault="0070222F" w:rsidP="001B290B">
            <w:pPr>
              <w:rPr>
                <w:color w:val="0000FF"/>
                <w:sz w:val="26"/>
              </w:rPr>
            </w:pPr>
          </w:p>
        </w:tc>
        <w:tc>
          <w:tcPr>
            <w:tcW w:w="2696" w:type="dxa"/>
          </w:tcPr>
          <w:p w:rsidR="0070222F" w:rsidRPr="00DA77CC" w:rsidRDefault="00F0196F" w:rsidP="00EC009B">
            <w:pPr>
              <w:rPr>
                <w:sz w:val="22"/>
              </w:rPr>
            </w:pPr>
            <w:r>
              <w:rPr>
                <w:sz w:val="22"/>
              </w:rPr>
              <w:sym w:font="Wingdings" w:char="F078"/>
            </w:r>
            <w:r w:rsidR="006B16C7">
              <w:rPr>
                <w:sz w:val="22"/>
              </w:rPr>
              <w:t xml:space="preserve">  </w:t>
            </w:r>
            <w:r w:rsidR="0070222F" w:rsidRPr="00DA77CC">
              <w:rPr>
                <w:sz w:val="22"/>
              </w:rPr>
              <w:t xml:space="preserve">Met  </w:t>
            </w:r>
          </w:p>
          <w:p w:rsidR="0070222F" w:rsidRPr="00DA77CC" w:rsidRDefault="0070222F" w:rsidP="00EC009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9855DB" w:rsidRPr="00DA77CC" w:rsidRDefault="009855DB" w:rsidP="009855DB">
            <w:pPr>
              <w:rPr>
                <w:sz w:val="22"/>
              </w:rPr>
            </w:pPr>
            <w:r w:rsidRPr="00DA77CC">
              <w:rPr>
                <w:sz w:val="22"/>
              </w:rPr>
              <w:sym w:font="Wingdings" w:char="F06F"/>
            </w:r>
            <w:r w:rsidRPr="00DA77CC">
              <w:rPr>
                <w:sz w:val="22"/>
              </w:rPr>
              <w:t xml:space="preserve">Met  </w:t>
            </w:r>
          </w:p>
          <w:p w:rsidR="009855DB" w:rsidRPr="00DA77CC" w:rsidRDefault="009855DB" w:rsidP="009855D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9855DB" w:rsidRPr="00DA77CC" w:rsidRDefault="009855DB" w:rsidP="009855DB">
            <w:pPr>
              <w:rPr>
                <w:sz w:val="22"/>
              </w:rPr>
            </w:pPr>
          </w:p>
          <w:p w:rsidR="009855DB" w:rsidRPr="00DA77CC" w:rsidRDefault="00F0196F" w:rsidP="009855DB">
            <w:pPr>
              <w:rPr>
                <w:sz w:val="22"/>
              </w:rPr>
            </w:pPr>
            <w:r>
              <w:rPr>
                <w:sz w:val="22"/>
              </w:rPr>
              <w:sym w:font="Wingdings" w:char="F078"/>
            </w:r>
            <w:r w:rsidR="009855DB" w:rsidRPr="00DA77CC">
              <w:rPr>
                <w:sz w:val="22"/>
              </w:rPr>
              <w:t xml:space="preserve">Met  </w:t>
            </w:r>
          </w:p>
          <w:p w:rsidR="009855DB" w:rsidRPr="00DA77CC" w:rsidRDefault="009855DB" w:rsidP="009855D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9855DB" w:rsidRPr="00DA77CC" w:rsidRDefault="007B2605" w:rsidP="009855DB">
            <w:pPr>
              <w:rPr>
                <w:sz w:val="22"/>
              </w:rPr>
            </w:pPr>
            <w:r w:rsidRPr="00DA77CC">
              <w:rPr>
                <w:sz w:val="22"/>
              </w:rPr>
              <w:sym w:font="Wingdings" w:char="F06F"/>
            </w:r>
            <w:r w:rsidRPr="00DA77CC">
              <w:rPr>
                <w:sz w:val="22"/>
              </w:rPr>
              <w:t xml:space="preserve"> Remove </w:t>
            </w:r>
            <w:r w:rsidRPr="00DA77CC">
              <w:rPr>
                <w:sz w:val="18"/>
              </w:rPr>
              <w:t>(explain why)</w:t>
            </w: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407223" w:rsidP="00407223">
            <w:pPr>
              <w:rPr>
                <w:sz w:val="22"/>
              </w:rPr>
            </w:pPr>
            <w:r w:rsidRPr="00DA77CC">
              <w:rPr>
                <w:sz w:val="22"/>
              </w:rPr>
              <w:sym w:font="Wingdings" w:char="F06F"/>
            </w:r>
            <w:r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Pr="00F0196F" w:rsidRDefault="00F0196F" w:rsidP="00F0196F">
            <w:pPr>
              <w:rPr>
                <w:color w:val="0000FF"/>
                <w:sz w:val="26"/>
                <w:szCs w:val="26"/>
              </w:rPr>
            </w:pPr>
            <w:r w:rsidRPr="00F0196F">
              <w:rPr>
                <w:color w:val="0000FF"/>
                <w:sz w:val="26"/>
                <w:szCs w:val="26"/>
              </w:rPr>
              <w:t>The P&amp;L Committee held committee calls and updates were provided by the Committee Chair to the Executive Committee on monthly EC calls.</w:t>
            </w:r>
          </w:p>
          <w:p w:rsidR="00F0196F" w:rsidRPr="00F0196F" w:rsidRDefault="00F0196F" w:rsidP="00F0196F">
            <w:pPr>
              <w:rPr>
                <w:color w:val="0000FF"/>
                <w:sz w:val="26"/>
                <w:szCs w:val="26"/>
              </w:rPr>
            </w:pPr>
          </w:p>
          <w:p w:rsidR="00F0196F" w:rsidRPr="00F0196F" w:rsidRDefault="00F0196F" w:rsidP="00F0196F">
            <w:pPr>
              <w:rPr>
                <w:sz w:val="28"/>
                <w:szCs w:val="28"/>
              </w:rPr>
            </w:pPr>
            <w:r w:rsidRPr="00F0196F">
              <w:rPr>
                <w:color w:val="0000FF"/>
                <w:sz w:val="26"/>
                <w:szCs w:val="26"/>
              </w:rPr>
              <w:t>Reference to the Discussion Board should be deleted since it was not included in our new ERICSA website.</w:t>
            </w:r>
          </w:p>
        </w:tc>
      </w:tr>
      <w:tr w:rsidR="0070222F" w:rsidRPr="00DA77CC">
        <w:tc>
          <w:tcPr>
            <w:tcW w:w="4698" w:type="dxa"/>
          </w:tcPr>
          <w:p w:rsidR="007E1458" w:rsidRDefault="0070222F" w:rsidP="00E86450">
            <w:pPr>
              <w:rPr>
                <w:rFonts w:ascii="Verdana" w:hAnsi="Verdana"/>
                <w:b/>
                <w:bCs/>
                <w:i/>
                <w:iCs/>
                <w:sz w:val="22"/>
                <w:szCs w:val="20"/>
              </w:rPr>
            </w:pPr>
            <w:r w:rsidRPr="00930D65">
              <w:rPr>
                <w:rFonts w:ascii="Verdana" w:hAnsi="Verdana"/>
                <w:b/>
                <w:bCs/>
                <w:i/>
                <w:iCs/>
                <w:sz w:val="22"/>
                <w:szCs w:val="20"/>
              </w:rPr>
              <w:t xml:space="preserve">Objective </w:t>
            </w:r>
            <w:r w:rsidR="00930D65" w:rsidRPr="00930D65">
              <w:rPr>
                <w:rFonts w:ascii="Verdana" w:hAnsi="Verdana"/>
                <w:b/>
                <w:bCs/>
                <w:i/>
                <w:iCs/>
                <w:sz w:val="22"/>
                <w:szCs w:val="20"/>
              </w:rPr>
              <w:t xml:space="preserve">1.5- Educate </w:t>
            </w:r>
            <w:smartTag w:uri="urn:schemas-microsoft-com:office:smarttags" w:element="PersonName">
              <w:r w:rsidR="00930D65" w:rsidRPr="00930D65">
                <w:rPr>
                  <w:rFonts w:ascii="Verdana" w:hAnsi="Verdana"/>
                  <w:b/>
                  <w:bCs/>
                  <w:i/>
                  <w:iCs/>
                  <w:sz w:val="22"/>
                  <w:szCs w:val="20"/>
                </w:rPr>
                <w:t>ERICSA</w:t>
              </w:r>
            </w:smartTag>
            <w:r w:rsidR="00930D65" w:rsidRPr="00930D65">
              <w:rPr>
                <w:rFonts w:ascii="Verdana" w:hAnsi="Verdana"/>
                <w:b/>
                <w:bCs/>
                <w:i/>
                <w:iCs/>
                <w:sz w:val="22"/>
                <w:szCs w:val="20"/>
              </w:rPr>
              <w:t xml:space="preserve"> members about policy issues.</w:t>
            </w:r>
          </w:p>
          <w:p w:rsidR="00930D65" w:rsidRPr="00930D65" w:rsidRDefault="00930D65" w:rsidP="00930D65">
            <w:pPr>
              <w:pStyle w:val="Style2"/>
              <w:numPr>
                <w:ilvl w:val="0"/>
                <w:numId w:val="0"/>
              </w:numPr>
              <w:rPr>
                <w:sz w:val="22"/>
              </w:rPr>
            </w:pPr>
            <w:r w:rsidRPr="00930D65">
              <w:rPr>
                <w:sz w:val="22"/>
              </w:rPr>
              <w:t xml:space="preserve">P&amp;L will use e-mail, </w:t>
            </w:r>
            <w:smartTag w:uri="urn:schemas-microsoft-com:office:smarttags" w:element="PersonName">
              <w:r w:rsidRPr="00930D65">
                <w:rPr>
                  <w:sz w:val="22"/>
                </w:rPr>
                <w:t>ERICSA</w:t>
              </w:r>
            </w:smartTag>
            <w:r w:rsidRPr="00930D65">
              <w:rPr>
                <w:sz w:val="22"/>
              </w:rPr>
              <w:t xml:space="preserve">’s website, and the discussion board to </w:t>
            </w:r>
            <w:proofErr w:type="gramStart"/>
            <w:r w:rsidRPr="00930D65">
              <w:rPr>
                <w:sz w:val="22"/>
              </w:rPr>
              <w:t>apprise</w:t>
            </w:r>
            <w:proofErr w:type="gramEnd"/>
            <w:r w:rsidRPr="00930D65">
              <w:rPr>
                <w:sz w:val="22"/>
              </w:rPr>
              <w:t xml:space="preserve"> the membership about ongoing policy issues and positions.</w:t>
            </w:r>
          </w:p>
          <w:p w:rsidR="00930D65" w:rsidRPr="00930D65" w:rsidRDefault="00930D65" w:rsidP="00930D65">
            <w:pPr>
              <w:pStyle w:val="Style2"/>
              <w:numPr>
                <w:ilvl w:val="0"/>
                <w:numId w:val="0"/>
              </w:numPr>
              <w:rPr>
                <w:sz w:val="22"/>
              </w:rPr>
            </w:pPr>
          </w:p>
          <w:p w:rsidR="007B2605" w:rsidRPr="00930D65" w:rsidRDefault="00930D65" w:rsidP="00930D65">
            <w:pPr>
              <w:pStyle w:val="Style2"/>
              <w:numPr>
                <w:ilvl w:val="0"/>
                <w:numId w:val="0"/>
              </w:numPr>
              <w:rPr>
                <w:sz w:val="22"/>
              </w:rPr>
            </w:pPr>
            <w:r w:rsidRPr="00930D65">
              <w:rPr>
                <w:sz w:val="22"/>
              </w:rPr>
              <w:t>P&amp;L will make opportunities at the annual conference to provide information to the membership about the current policy issues.</w:t>
            </w:r>
          </w:p>
        </w:tc>
        <w:tc>
          <w:tcPr>
            <w:tcW w:w="2696" w:type="dxa"/>
          </w:tcPr>
          <w:p w:rsidR="0070222F" w:rsidRPr="00DA77CC" w:rsidRDefault="00F0196F" w:rsidP="00EC009B">
            <w:pPr>
              <w:rPr>
                <w:sz w:val="22"/>
              </w:rPr>
            </w:pPr>
            <w:r>
              <w:rPr>
                <w:sz w:val="22"/>
              </w:rPr>
              <w:sym w:font="Wingdings" w:char="F078"/>
            </w:r>
            <w:r w:rsidR="0070222F" w:rsidRPr="00DA77CC">
              <w:rPr>
                <w:sz w:val="22"/>
              </w:rPr>
              <w:t xml:space="preserve">Met  </w:t>
            </w:r>
          </w:p>
          <w:p w:rsidR="0070222F" w:rsidRPr="00DA77CC" w:rsidRDefault="0070222F" w:rsidP="00EC009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9855DB" w:rsidRPr="00DA77CC" w:rsidRDefault="009855DB" w:rsidP="00EC009B">
            <w:pPr>
              <w:rPr>
                <w:sz w:val="22"/>
              </w:rPr>
            </w:pPr>
          </w:p>
          <w:p w:rsidR="009855DB" w:rsidRPr="00DA77CC" w:rsidRDefault="009855DB" w:rsidP="00EC009B">
            <w:pPr>
              <w:rPr>
                <w:sz w:val="22"/>
              </w:rPr>
            </w:pPr>
          </w:p>
          <w:p w:rsidR="009855DB" w:rsidRPr="00DA77CC" w:rsidRDefault="00F0196F" w:rsidP="009855DB">
            <w:pPr>
              <w:rPr>
                <w:sz w:val="22"/>
              </w:rPr>
            </w:pPr>
            <w:r>
              <w:rPr>
                <w:sz w:val="22"/>
              </w:rPr>
              <w:sym w:font="Wingdings" w:char="F078"/>
            </w:r>
            <w:r w:rsidR="009855DB" w:rsidRPr="00DA77CC">
              <w:rPr>
                <w:sz w:val="22"/>
              </w:rPr>
              <w:t xml:space="preserve">Met  </w:t>
            </w:r>
          </w:p>
          <w:p w:rsidR="009855DB" w:rsidRPr="00DA77CC" w:rsidRDefault="009855DB" w:rsidP="009855D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9855DB" w:rsidRPr="00DA77CC" w:rsidRDefault="009855DB" w:rsidP="009855DB">
            <w:pPr>
              <w:rPr>
                <w:sz w:val="22"/>
              </w:rPr>
            </w:pPr>
          </w:p>
          <w:p w:rsidR="009855DB" w:rsidRPr="00DA77CC" w:rsidRDefault="009855DB" w:rsidP="009855DB">
            <w:pPr>
              <w:rPr>
                <w:sz w:val="22"/>
              </w:rPr>
            </w:pPr>
          </w:p>
          <w:p w:rsidR="009855DB" w:rsidRPr="00DA77CC" w:rsidRDefault="009855DB" w:rsidP="009855DB">
            <w:pPr>
              <w:rPr>
                <w:sz w:val="22"/>
              </w:rPr>
            </w:pP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407223" w:rsidP="00407223">
            <w:pPr>
              <w:rPr>
                <w:sz w:val="22"/>
              </w:rPr>
            </w:pPr>
            <w:r w:rsidRPr="00DA77CC">
              <w:rPr>
                <w:sz w:val="22"/>
              </w:rPr>
              <w:sym w:font="Wingdings" w:char="F06F"/>
            </w:r>
            <w:r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Default="00F0196F" w:rsidP="00E86450">
            <w:pPr>
              <w:rPr>
                <w:color w:val="0000FF"/>
                <w:sz w:val="26"/>
              </w:rPr>
            </w:pPr>
            <w:r>
              <w:rPr>
                <w:color w:val="0000FF"/>
                <w:sz w:val="26"/>
              </w:rPr>
              <w:t>The P&amp;L Committee recommended workshops for the annual conference that dealt specifically with policy issues.</w:t>
            </w:r>
          </w:p>
          <w:p w:rsidR="00F0196F" w:rsidRDefault="00F0196F" w:rsidP="00E86450">
            <w:pPr>
              <w:rPr>
                <w:color w:val="0000FF"/>
                <w:sz w:val="26"/>
              </w:rPr>
            </w:pPr>
          </w:p>
          <w:p w:rsidR="00F0196F" w:rsidRPr="00DA77CC" w:rsidRDefault="00F0196F" w:rsidP="00E86450">
            <w:pPr>
              <w:rPr>
                <w:color w:val="0000FF"/>
                <w:sz w:val="26"/>
              </w:rPr>
            </w:pPr>
            <w:r>
              <w:rPr>
                <w:color w:val="0000FF"/>
                <w:sz w:val="26"/>
              </w:rPr>
              <w:t>P&amp;L call notes, materials and letter concerning the SAVE Child Support Program Act were submitted for posting to the website (will be updated onto website week of conference)</w:t>
            </w:r>
          </w:p>
        </w:tc>
      </w:tr>
      <w:tr w:rsidR="0070222F" w:rsidRPr="00DA77CC">
        <w:tc>
          <w:tcPr>
            <w:tcW w:w="4698" w:type="dxa"/>
          </w:tcPr>
          <w:p w:rsidR="00930D65" w:rsidRDefault="0070222F" w:rsidP="00F0196F">
            <w:pPr>
              <w:pStyle w:val="StyleHeading212pt"/>
            </w:pPr>
            <w:r w:rsidRPr="00930D65">
              <w:lastRenderedPageBreak/>
              <w:t xml:space="preserve">Objective </w:t>
            </w:r>
            <w:r w:rsidR="00930D65" w:rsidRPr="00930D65">
              <w:t>2.2-</w:t>
            </w:r>
            <w:r w:rsidR="00930D65" w:rsidRPr="00855977">
              <w:t xml:space="preserve"> </w:t>
            </w:r>
            <w:r w:rsidR="00930D65" w:rsidRPr="00930D65">
              <w:t>Develop a rapid response to disasters affecting the child support community.</w:t>
            </w:r>
          </w:p>
          <w:p w:rsidR="00930D65" w:rsidRPr="00930D65" w:rsidRDefault="00930D65" w:rsidP="00930D65">
            <w:pPr>
              <w:pStyle w:val="Style2"/>
              <w:numPr>
                <w:ilvl w:val="0"/>
                <w:numId w:val="0"/>
              </w:numPr>
              <w:rPr>
                <w:sz w:val="22"/>
              </w:rPr>
            </w:pPr>
            <w:r w:rsidRPr="00930D65">
              <w:rPr>
                <w:sz w:val="22"/>
              </w:rPr>
              <w:t xml:space="preserve">P&amp;L will develop a plan to assist state child support agencies adversely affected by disasters and find ways to assist their recovery. </w:t>
            </w:r>
          </w:p>
          <w:p w:rsidR="0070222F" w:rsidRPr="00DA77CC" w:rsidRDefault="0070222F" w:rsidP="00E86450">
            <w:pPr>
              <w:rPr>
                <w:i/>
                <w:sz w:val="22"/>
              </w:rPr>
            </w:pPr>
          </w:p>
        </w:tc>
        <w:tc>
          <w:tcPr>
            <w:tcW w:w="2696" w:type="dxa"/>
          </w:tcPr>
          <w:p w:rsidR="009855DB" w:rsidRPr="00DA77CC" w:rsidRDefault="009855DB" w:rsidP="009855DB">
            <w:pPr>
              <w:rPr>
                <w:sz w:val="22"/>
              </w:rPr>
            </w:pPr>
            <w:r w:rsidRPr="00DA77CC">
              <w:rPr>
                <w:sz w:val="22"/>
              </w:rPr>
              <w:sym w:font="Wingdings" w:char="F06F"/>
            </w:r>
            <w:r w:rsidRPr="00DA77CC">
              <w:rPr>
                <w:sz w:val="22"/>
              </w:rPr>
              <w:t xml:space="preserve">Met  </w:t>
            </w:r>
          </w:p>
          <w:p w:rsidR="009855DB" w:rsidRPr="00DA77CC" w:rsidRDefault="009855DB" w:rsidP="009855D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9855DB" w:rsidRDefault="00F0196F" w:rsidP="009855DB">
            <w:pPr>
              <w:rPr>
                <w:sz w:val="18"/>
              </w:rPr>
            </w:pPr>
            <w:r>
              <w:rPr>
                <w:sz w:val="22"/>
              </w:rPr>
              <w:sym w:font="Wingdings" w:char="F078"/>
            </w:r>
            <w:r w:rsidR="007B2605" w:rsidRPr="00DA77CC">
              <w:rPr>
                <w:sz w:val="22"/>
              </w:rPr>
              <w:t xml:space="preserve"> Remove </w:t>
            </w:r>
            <w:r w:rsidR="007B2605" w:rsidRPr="00DA77CC">
              <w:rPr>
                <w:sz w:val="18"/>
              </w:rPr>
              <w:t>(explain why)</w:t>
            </w:r>
          </w:p>
          <w:p w:rsidR="00F0196F" w:rsidRPr="00DA77CC" w:rsidRDefault="00F0196F" w:rsidP="009855DB">
            <w:pPr>
              <w:rPr>
                <w:sz w:val="18"/>
              </w:rPr>
            </w:pP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F0196F" w:rsidP="00407223">
            <w:pPr>
              <w:rPr>
                <w:sz w:val="22"/>
              </w:rPr>
            </w:pPr>
            <w:r>
              <w:rPr>
                <w:sz w:val="22"/>
              </w:rPr>
              <w:sym w:font="Wingdings" w:char="F078"/>
            </w:r>
            <w:r w:rsidR="00407223"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Pr="00DA77CC" w:rsidRDefault="00F0196F" w:rsidP="00E86450">
            <w:pPr>
              <w:rPr>
                <w:color w:val="0000FF"/>
                <w:sz w:val="26"/>
              </w:rPr>
            </w:pPr>
            <w:r>
              <w:rPr>
                <w:color w:val="0000FF"/>
                <w:sz w:val="26"/>
              </w:rPr>
              <w:t>This was added after Hurricane Katrina, but has not been pursued by the P&amp;L Committee as an ongoing activity.</w:t>
            </w:r>
          </w:p>
        </w:tc>
      </w:tr>
      <w:tr w:rsidR="007140BF" w:rsidRPr="00DA77CC">
        <w:tc>
          <w:tcPr>
            <w:tcW w:w="4698" w:type="dxa"/>
          </w:tcPr>
          <w:p w:rsidR="007140BF" w:rsidRPr="005F31DF" w:rsidRDefault="007140BF" w:rsidP="00F0196F">
            <w:pPr>
              <w:pStyle w:val="StyleHeading212pt"/>
            </w:pPr>
            <w:r>
              <w:t>Objective 2.4-</w:t>
            </w:r>
            <w:r w:rsidRPr="005F31DF">
              <w:t xml:space="preserve"> Collaborate on an ongoing basis with other organizations that promote the well-being of children and families.</w:t>
            </w:r>
          </w:p>
          <w:p w:rsidR="007140BF" w:rsidRPr="007140BF" w:rsidRDefault="007140BF" w:rsidP="007140BF">
            <w:pPr>
              <w:pStyle w:val="Style2"/>
              <w:numPr>
                <w:ilvl w:val="0"/>
                <w:numId w:val="0"/>
              </w:numPr>
              <w:rPr>
                <w:sz w:val="22"/>
              </w:rPr>
            </w:pPr>
            <w:r>
              <w:rPr>
                <w:sz w:val="22"/>
              </w:rPr>
              <w:t>P</w:t>
            </w:r>
            <w:r w:rsidRPr="007140BF">
              <w:rPr>
                <w:sz w:val="22"/>
              </w:rPr>
              <w:t>&amp;L will collaborate as appropriate for interstate items.</w:t>
            </w:r>
          </w:p>
          <w:p w:rsidR="007140BF" w:rsidRPr="007140BF" w:rsidRDefault="007140BF" w:rsidP="007140BF">
            <w:pPr>
              <w:pStyle w:val="Style2"/>
              <w:numPr>
                <w:ilvl w:val="0"/>
                <w:numId w:val="0"/>
              </w:numPr>
              <w:rPr>
                <w:sz w:val="22"/>
              </w:rPr>
            </w:pPr>
          </w:p>
          <w:p w:rsidR="007140BF" w:rsidRPr="007140BF" w:rsidRDefault="007140BF" w:rsidP="007140BF">
            <w:pPr>
              <w:pStyle w:val="Style2"/>
              <w:numPr>
                <w:ilvl w:val="0"/>
                <w:numId w:val="0"/>
              </w:numPr>
              <w:rPr>
                <w:sz w:val="22"/>
              </w:rPr>
            </w:pPr>
            <w:r w:rsidRPr="007140BF">
              <w:rPr>
                <w:sz w:val="22"/>
              </w:rPr>
              <w:t xml:space="preserve">EC will continue to work with the P&amp;L, PC </w:t>
            </w:r>
            <w:smartTag w:uri="urn:schemas-microsoft-com:office:smarttags" w:element="PersonName">
              <w:r w:rsidRPr="007140BF">
                <w:rPr>
                  <w:sz w:val="22"/>
                </w:rPr>
                <w:t>and</w:t>
              </w:r>
            </w:smartTag>
            <w:r w:rsidRPr="007140BF">
              <w:rPr>
                <w:sz w:val="22"/>
              </w:rPr>
              <w:t xml:space="preserve"> OCC to pursue silent Auction to assist individual organizations.</w:t>
            </w:r>
          </w:p>
        </w:tc>
        <w:tc>
          <w:tcPr>
            <w:tcW w:w="2696" w:type="dxa"/>
          </w:tcPr>
          <w:p w:rsidR="007140BF" w:rsidRPr="00DA77CC" w:rsidRDefault="00F0196F" w:rsidP="0076070A">
            <w:pPr>
              <w:rPr>
                <w:sz w:val="22"/>
              </w:rPr>
            </w:pPr>
            <w:r>
              <w:rPr>
                <w:sz w:val="22"/>
              </w:rPr>
              <w:sym w:font="Wingdings" w:char="F078"/>
            </w:r>
            <w:r w:rsidR="007140BF" w:rsidRPr="00DA77CC">
              <w:rPr>
                <w:sz w:val="22"/>
              </w:rPr>
              <w:t xml:space="preserve">Met  </w:t>
            </w:r>
          </w:p>
          <w:p w:rsidR="007140BF" w:rsidRPr="00DA77CC" w:rsidRDefault="007140BF" w:rsidP="0076070A">
            <w:pPr>
              <w:rPr>
                <w:sz w:val="22"/>
              </w:rPr>
            </w:pPr>
            <w:r w:rsidRPr="00DA77CC">
              <w:rPr>
                <w:sz w:val="22"/>
              </w:rPr>
              <w:sym w:font="Wingdings" w:char="F06F"/>
            </w:r>
            <w:r w:rsidRPr="00DA77CC">
              <w:rPr>
                <w:sz w:val="22"/>
              </w:rPr>
              <w:t xml:space="preserve">Ongoing  </w:t>
            </w:r>
          </w:p>
          <w:p w:rsidR="007140BF" w:rsidRPr="00DA77CC" w:rsidRDefault="007140BF" w:rsidP="0076070A">
            <w:pPr>
              <w:rPr>
                <w:sz w:val="22"/>
              </w:rPr>
            </w:pPr>
            <w:r w:rsidRPr="00DA77CC">
              <w:rPr>
                <w:sz w:val="22"/>
              </w:rPr>
              <w:sym w:font="Wingdings" w:char="F06F"/>
            </w:r>
            <w:r w:rsidRPr="00DA77CC">
              <w:rPr>
                <w:sz w:val="22"/>
              </w:rPr>
              <w:t xml:space="preserve"> Completed </w:t>
            </w:r>
          </w:p>
          <w:p w:rsidR="007140BF" w:rsidRPr="00DA77CC" w:rsidRDefault="007140BF" w:rsidP="0076070A">
            <w:pPr>
              <w:rPr>
                <w:sz w:val="18"/>
              </w:rPr>
            </w:pPr>
            <w:r w:rsidRPr="00DA77CC">
              <w:rPr>
                <w:sz w:val="22"/>
              </w:rPr>
              <w:sym w:font="Wingdings" w:char="F06F"/>
            </w:r>
            <w:r w:rsidRPr="00DA77CC">
              <w:rPr>
                <w:sz w:val="22"/>
              </w:rPr>
              <w:t xml:space="preserve"> Remove </w:t>
            </w:r>
            <w:r w:rsidRPr="00DA77CC">
              <w:rPr>
                <w:sz w:val="18"/>
              </w:rPr>
              <w:t>(explain why)</w:t>
            </w:r>
          </w:p>
        </w:tc>
        <w:tc>
          <w:tcPr>
            <w:tcW w:w="1550" w:type="dxa"/>
          </w:tcPr>
          <w:p w:rsidR="007140BF" w:rsidRPr="00DA77CC" w:rsidRDefault="007140BF" w:rsidP="0076070A">
            <w:pPr>
              <w:rPr>
                <w:color w:val="0000FF"/>
                <w:sz w:val="26"/>
              </w:rPr>
            </w:pPr>
          </w:p>
        </w:tc>
        <w:tc>
          <w:tcPr>
            <w:tcW w:w="1334" w:type="dxa"/>
          </w:tcPr>
          <w:p w:rsidR="007140BF" w:rsidRPr="00DA77CC" w:rsidRDefault="007140BF" w:rsidP="0076070A">
            <w:pPr>
              <w:rPr>
                <w:sz w:val="22"/>
              </w:rPr>
            </w:pPr>
          </w:p>
          <w:p w:rsidR="007140BF" w:rsidRPr="00DA77CC" w:rsidRDefault="007140BF" w:rsidP="0076070A">
            <w:pPr>
              <w:rPr>
                <w:sz w:val="22"/>
              </w:rPr>
            </w:pPr>
            <w:r w:rsidRPr="00DA77CC">
              <w:rPr>
                <w:sz w:val="22"/>
              </w:rPr>
              <w:sym w:font="Wingdings" w:char="F06F"/>
            </w:r>
            <w:r w:rsidRPr="00DA77CC">
              <w:rPr>
                <w:sz w:val="22"/>
              </w:rPr>
              <w:t xml:space="preserve"> YES</w:t>
            </w:r>
          </w:p>
          <w:p w:rsidR="007140BF" w:rsidRPr="00DA77CC" w:rsidRDefault="007140BF" w:rsidP="0076070A">
            <w:pPr>
              <w:rPr>
                <w:sz w:val="22"/>
              </w:rPr>
            </w:pPr>
            <w:r w:rsidRPr="00DA77CC">
              <w:rPr>
                <w:sz w:val="22"/>
              </w:rPr>
              <w:t xml:space="preserve">  </w:t>
            </w:r>
          </w:p>
          <w:p w:rsidR="007140BF" w:rsidRPr="00DA77CC" w:rsidRDefault="007140BF" w:rsidP="0076070A">
            <w:pPr>
              <w:rPr>
                <w:sz w:val="22"/>
              </w:rPr>
            </w:pPr>
            <w:r w:rsidRPr="00DA77CC">
              <w:rPr>
                <w:sz w:val="22"/>
              </w:rPr>
              <w:sym w:font="Wingdings" w:char="F06F"/>
            </w:r>
            <w:r w:rsidRPr="00DA77CC">
              <w:rPr>
                <w:sz w:val="22"/>
              </w:rPr>
              <w:t xml:space="preserve"> NO </w:t>
            </w:r>
          </w:p>
          <w:p w:rsidR="007140BF" w:rsidRPr="00DA77CC" w:rsidRDefault="007140BF" w:rsidP="0076070A">
            <w:pPr>
              <w:rPr>
                <w:color w:val="0000FF"/>
                <w:sz w:val="26"/>
              </w:rPr>
            </w:pPr>
          </w:p>
        </w:tc>
        <w:tc>
          <w:tcPr>
            <w:tcW w:w="4050" w:type="dxa"/>
          </w:tcPr>
          <w:p w:rsidR="00586E97" w:rsidRDefault="00F0196F" w:rsidP="00586E97">
            <w:pPr>
              <w:rPr>
                <w:color w:val="0000FF"/>
                <w:sz w:val="26"/>
              </w:rPr>
            </w:pPr>
            <w:r>
              <w:rPr>
                <w:color w:val="0000FF"/>
                <w:sz w:val="26"/>
              </w:rPr>
              <w:t xml:space="preserve">Elaine Poole took on this role and participates regularly </w:t>
            </w:r>
            <w:r w:rsidR="00586E97">
              <w:rPr>
                <w:color w:val="0000FF"/>
                <w:sz w:val="26"/>
              </w:rPr>
              <w:t>on NCSEA’s legislative committee.  Elaine provides updates to the P&amp;L Committee chair to share with the committee members</w:t>
            </w:r>
          </w:p>
          <w:p w:rsidR="00586E97" w:rsidRDefault="00586E97" w:rsidP="00586E97">
            <w:pPr>
              <w:rPr>
                <w:color w:val="0000FF"/>
                <w:sz w:val="26"/>
              </w:rPr>
            </w:pPr>
          </w:p>
          <w:p w:rsidR="007140BF" w:rsidRPr="00DA77CC" w:rsidRDefault="00586E97" w:rsidP="00586E97">
            <w:pPr>
              <w:rPr>
                <w:color w:val="0000FF"/>
                <w:sz w:val="26"/>
              </w:rPr>
            </w:pPr>
            <w:r>
              <w:rPr>
                <w:color w:val="0000FF"/>
                <w:sz w:val="26"/>
              </w:rPr>
              <w:t>Carla West took on the silent auction and contributions are being provided by board members as a whole</w:t>
            </w:r>
            <w:r w:rsidR="00F0196F">
              <w:rPr>
                <w:color w:val="0000FF"/>
                <w:sz w:val="26"/>
              </w:rPr>
              <w:t xml:space="preserve"> </w:t>
            </w:r>
          </w:p>
        </w:tc>
      </w:tr>
      <w:tr w:rsidR="007140BF" w:rsidRPr="00DA77CC">
        <w:tc>
          <w:tcPr>
            <w:tcW w:w="4698" w:type="dxa"/>
          </w:tcPr>
          <w:p w:rsidR="007140BF" w:rsidRPr="005F31DF" w:rsidRDefault="007140BF" w:rsidP="00F0196F">
            <w:pPr>
              <w:pStyle w:val="StyleHeading212pt"/>
            </w:pPr>
            <w:r>
              <w:t>Objective 4.2-</w:t>
            </w:r>
            <w:r w:rsidRPr="005F31DF">
              <w:t xml:space="preserve"> Develop and provide tools to assist in better interstate case processing.   </w:t>
            </w:r>
          </w:p>
          <w:p w:rsidR="007140BF" w:rsidRPr="007140BF" w:rsidRDefault="007140BF" w:rsidP="007140BF">
            <w:pPr>
              <w:pStyle w:val="Style2"/>
              <w:numPr>
                <w:ilvl w:val="0"/>
                <w:numId w:val="0"/>
              </w:numPr>
              <w:rPr>
                <w:sz w:val="22"/>
              </w:rPr>
            </w:pPr>
            <w:r w:rsidRPr="007140BF">
              <w:rPr>
                <w:sz w:val="22"/>
              </w:rPr>
              <w:t xml:space="preserve">P&amp;L will encourage members and visitors to the website to exchange best practices via the </w:t>
            </w:r>
            <w:smartTag w:uri="urn:schemas-microsoft-com:office:smarttags" w:element="PersonName">
              <w:r w:rsidRPr="007140BF">
                <w:rPr>
                  <w:sz w:val="22"/>
                </w:rPr>
                <w:t>ERICSA</w:t>
              </w:r>
            </w:smartTag>
            <w:r w:rsidRPr="007140BF">
              <w:rPr>
                <w:sz w:val="22"/>
              </w:rPr>
              <w:t xml:space="preserve"> website Discussion Board.</w:t>
            </w:r>
          </w:p>
        </w:tc>
        <w:tc>
          <w:tcPr>
            <w:tcW w:w="2696" w:type="dxa"/>
          </w:tcPr>
          <w:p w:rsidR="007140BF" w:rsidRPr="00DA77CC" w:rsidRDefault="007140BF" w:rsidP="0076070A">
            <w:pPr>
              <w:rPr>
                <w:sz w:val="22"/>
              </w:rPr>
            </w:pPr>
            <w:r w:rsidRPr="00DA77CC">
              <w:rPr>
                <w:sz w:val="22"/>
              </w:rPr>
              <w:sym w:font="Wingdings" w:char="F06F"/>
            </w:r>
            <w:r w:rsidRPr="00DA77CC">
              <w:rPr>
                <w:sz w:val="22"/>
              </w:rPr>
              <w:t xml:space="preserve">Met  </w:t>
            </w:r>
          </w:p>
          <w:p w:rsidR="007140BF" w:rsidRPr="00DA77CC" w:rsidRDefault="007140BF" w:rsidP="0076070A">
            <w:pPr>
              <w:rPr>
                <w:sz w:val="22"/>
              </w:rPr>
            </w:pPr>
            <w:r w:rsidRPr="00DA77CC">
              <w:rPr>
                <w:sz w:val="22"/>
              </w:rPr>
              <w:sym w:font="Wingdings" w:char="F06F"/>
            </w:r>
            <w:r w:rsidRPr="00DA77CC">
              <w:rPr>
                <w:sz w:val="22"/>
              </w:rPr>
              <w:t xml:space="preserve">Ongoing  </w:t>
            </w:r>
          </w:p>
          <w:p w:rsidR="007140BF" w:rsidRPr="00DA77CC" w:rsidRDefault="007140BF" w:rsidP="0076070A">
            <w:pPr>
              <w:rPr>
                <w:sz w:val="22"/>
              </w:rPr>
            </w:pPr>
            <w:r w:rsidRPr="00DA77CC">
              <w:rPr>
                <w:sz w:val="22"/>
              </w:rPr>
              <w:sym w:font="Wingdings" w:char="F06F"/>
            </w:r>
            <w:r w:rsidRPr="00DA77CC">
              <w:rPr>
                <w:sz w:val="22"/>
              </w:rPr>
              <w:t xml:space="preserve"> Completed </w:t>
            </w:r>
          </w:p>
          <w:p w:rsidR="007140BF" w:rsidRPr="00DA77CC" w:rsidRDefault="00586E97" w:rsidP="0076070A">
            <w:pPr>
              <w:rPr>
                <w:sz w:val="18"/>
              </w:rPr>
            </w:pPr>
            <w:r>
              <w:rPr>
                <w:sz w:val="22"/>
              </w:rPr>
              <w:sym w:font="Wingdings" w:char="F078"/>
            </w:r>
            <w:r w:rsidR="007140BF" w:rsidRPr="00DA77CC">
              <w:rPr>
                <w:sz w:val="22"/>
              </w:rPr>
              <w:t xml:space="preserve"> Remove </w:t>
            </w:r>
            <w:r w:rsidR="007140BF" w:rsidRPr="00DA77CC">
              <w:rPr>
                <w:sz w:val="18"/>
              </w:rPr>
              <w:t>(explain why)</w:t>
            </w:r>
          </w:p>
        </w:tc>
        <w:tc>
          <w:tcPr>
            <w:tcW w:w="1550" w:type="dxa"/>
          </w:tcPr>
          <w:p w:rsidR="007140BF" w:rsidRPr="00DA77CC" w:rsidRDefault="007140BF" w:rsidP="0076070A">
            <w:pPr>
              <w:rPr>
                <w:color w:val="0000FF"/>
                <w:sz w:val="26"/>
              </w:rPr>
            </w:pPr>
          </w:p>
        </w:tc>
        <w:tc>
          <w:tcPr>
            <w:tcW w:w="1334" w:type="dxa"/>
          </w:tcPr>
          <w:p w:rsidR="007140BF" w:rsidRPr="00DA77CC" w:rsidRDefault="007140BF" w:rsidP="0076070A">
            <w:pPr>
              <w:rPr>
                <w:sz w:val="22"/>
              </w:rPr>
            </w:pPr>
          </w:p>
          <w:p w:rsidR="007140BF" w:rsidRPr="00DA77CC" w:rsidRDefault="007140BF" w:rsidP="0076070A">
            <w:pPr>
              <w:rPr>
                <w:sz w:val="22"/>
              </w:rPr>
            </w:pPr>
            <w:r w:rsidRPr="00DA77CC">
              <w:rPr>
                <w:sz w:val="22"/>
              </w:rPr>
              <w:sym w:font="Wingdings" w:char="F06F"/>
            </w:r>
            <w:r w:rsidRPr="00DA77CC">
              <w:rPr>
                <w:sz w:val="22"/>
              </w:rPr>
              <w:t xml:space="preserve"> YES</w:t>
            </w:r>
          </w:p>
          <w:p w:rsidR="007140BF" w:rsidRPr="00DA77CC" w:rsidRDefault="007140BF" w:rsidP="0076070A">
            <w:pPr>
              <w:rPr>
                <w:sz w:val="22"/>
              </w:rPr>
            </w:pPr>
            <w:r w:rsidRPr="00DA77CC">
              <w:rPr>
                <w:sz w:val="22"/>
              </w:rPr>
              <w:t xml:space="preserve">  </w:t>
            </w:r>
          </w:p>
          <w:p w:rsidR="007140BF" w:rsidRPr="00DA77CC" w:rsidRDefault="007140BF" w:rsidP="0076070A">
            <w:pPr>
              <w:rPr>
                <w:sz w:val="22"/>
              </w:rPr>
            </w:pPr>
            <w:r w:rsidRPr="00DA77CC">
              <w:rPr>
                <w:sz w:val="22"/>
              </w:rPr>
              <w:sym w:font="Wingdings" w:char="F06F"/>
            </w:r>
            <w:r w:rsidRPr="00DA77CC">
              <w:rPr>
                <w:sz w:val="22"/>
              </w:rPr>
              <w:t xml:space="preserve"> NO </w:t>
            </w:r>
          </w:p>
          <w:p w:rsidR="007140BF" w:rsidRPr="00DA77CC" w:rsidRDefault="007140BF" w:rsidP="0076070A">
            <w:pPr>
              <w:rPr>
                <w:color w:val="0000FF"/>
                <w:sz w:val="26"/>
              </w:rPr>
            </w:pPr>
          </w:p>
        </w:tc>
        <w:tc>
          <w:tcPr>
            <w:tcW w:w="4050" w:type="dxa"/>
          </w:tcPr>
          <w:p w:rsidR="007140BF" w:rsidRPr="00DA77CC" w:rsidRDefault="00586E97" w:rsidP="00E86450">
            <w:pPr>
              <w:rPr>
                <w:color w:val="0000FF"/>
                <w:sz w:val="26"/>
              </w:rPr>
            </w:pPr>
            <w:r>
              <w:rPr>
                <w:color w:val="0000FF"/>
                <w:sz w:val="26"/>
              </w:rPr>
              <w:t>The Discussion Board was not included on the new website.  It was never used on our old site.</w:t>
            </w:r>
          </w:p>
        </w:tc>
      </w:tr>
      <w:tr w:rsidR="007140BF" w:rsidRPr="00DA77CC">
        <w:tc>
          <w:tcPr>
            <w:tcW w:w="4698" w:type="dxa"/>
          </w:tcPr>
          <w:p w:rsidR="007140BF" w:rsidRPr="005F31DF" w:rsidRDefault="007140BF" w:rsidP="00F0196F">
            <w:pPr>
              <w:pStyle w:val="StyleHeading212pt"/>
            </w:pPr>
            <w:r>
              <w:t>Objective 4.3-</w:t>
            </w:r>
            <w:r w:rsidRPr="005F31DF">
              <w:t xml:space="preserve"> Use technology for improved communication and information dissemination regarding the improvement of interstate case processing. </w:t>
            </w:r>
          </w:p>
          <w:p w:rsidR="007140BF" w:rsidRPr="007140BF" w:rsidRDefault="007140BF" w:rsidP="007140BF">
            <w:pPr>
              <w:pStyle w:val="Style2"/>
              <w:numPr>
                <w:ilvl w:val="0"/>
                <w:numId w:val="0"/>
              </w:numPr>
              <w:rPr>
                <w:sz w:val="22"/>
              </w:rPr>
            </w:pPr>
            <w:r w:rsidRPr="007140BF">
              <w:rPr>
                <w:sz w:val="22"/>
              </w:rPr>
              <w:t xml:space="preserve">P&amp;L will ensure that all of the items in Objective 2.1 will be put onto the web site so that membership can view this information, including member contact </w:t>
            </w:r>
            <w:r w:rsidRPr="007140BF">
              <w:rPr>
                <w:sz w:val="22"/>
              </w:rPr>
              <w:lastRenderedPageBreak/>
              <w:t>information, paternity information, and unemployment insurance benefits information. </w:t>
            </w:r>
          </w:p>
          <w:p w:rsidR="007140BF" w:rsidRPr="007140BF" w:rsidRDefault="007140BF" w:rsidP="007140BF">
            <w:pPr>
              <w:pStyle w:val="Style2"/>
              <w:numPr>
                <w:ilvl w:val="0"/>
                <w:numId w:val="0"/>
              </w:numPr>
              <w:rPr>
                <w:sz w:val="22"/>
              </w:rPr>
            </w:pPr>
          </w:p>
          <w:p w:rsidR="007140BF" w:rsidRPr="007140BF" w:rsidRDefault="007140BF" w:rsidP="007140BF">
            <w:pPr>
              <w:pStyle w:val="Style2"/>
              <w:numPr>
                <w:ilvl w:val="0"/>
                <w:numId w:val="0"/>
              </w:numPr>
              <w:rPr>
                <w:sz w:val="22"/>
              </w:rPr>
            </w:pPr>
            <w:r w:rsidRPr="007140BF">
              <w:rPr>
                <w:sz w:val="22"/>
              </w:rPr>
              <w:t xml:space="preserve">P&amp;L will encourage </w:t>
            </w:r>
            <w:smartTag w:uri="urn:schemas-microsoft-com:office:smarttags" w:element="PersonName">
              <w:r w:rsidRPr="007140BF">
                <w:rPr>
                  <w:sz w:val="22"/>
                </w:rPr>
                <w:t>ERICSA</w:t>
              </w:r>
            </w:smartTag>
            <w:r w:rsidRPr="007140BF">
              <w:rPr>
                <w:sz w:val="22"/>
              </w:rPr>
              <w:t xml:space="preserve"> members and visitors to the web site to exchange ideas on best practices via the </w:t>
            </w:r>
            <w:smartTag w:uri="urn:schemas-microsoft-com:office:smarttags" w:element="PersonName">
              <w:r w:rsidRPr="007140BF">
                <w:rPr>
                  <w:sz w:val="22"/>
                </w:rPr>
                <w:t>ERICSA</w:t>
              </w:r>
            </w:smartTag>
            <w:r w:rsidRPr="007140BF">
              <w:rPr>
                <w:sz w:val="22"/>
              </w:rPr>
              <w:t xml:space="preserve"> website Discussion Board.</w:t>
            </w:r>
          </w:p>
        </w:tc>
        <w:tc>
          <w:tcPr>
            <w:tcW w:w="2696" w:type="dxa"/>
          </w:tcPr>
          <w:p w:rsidR="007140BF" w:rsidRPr="00DA77CC" w:rsidRDefault="007140BF" w:rsidP="0076070A">
            <w:pPr>
              <w:rPr>
                <w:sz w:val="22"/>
              </w:rPr>
            </w:pPr>
            <w:r w:rsidRPr="00DA77CC">
              <w:rPr>
                <w:sz w:val="22"/>
              </w:rPr>
              <w:lastRenderedPageBreak/>
              <w:sym w:font="Wingdings" w:char="F06F"/>
            </w:r>
            <w:r w:rsidRPr="00DA77CC">
              <w:rPr>
                <w:sz w:val="22"/>
              </w:rPr>
              <w:t xml:space="preserve">Met  </w:t>
            </w:r>
          </w:p>
          <w:p w:rsidR="007140BF" w:rsidRPr="00DA77CC" w:rsidRDefault="007140BF" w:rsidP="0076070A">
            <w:pPr>
              <w:rPr>
                <w:sz w:val="22"/>
              </w:rPr>
            </w:pPr>
            <w:r w:rsidRPr="00DA77CC">
              <w:rPr>
                <w:sz w:val="22"/>
              </w:rPr>
              <w:sym w:font="Wingdings" w:char="F06F"/>
            </w:r>
            <w:r w:rsidRPr="00DA77CC">
              <w:rPr>
                <w:sz w:val="22"/>
              </w:rPr>
              <w:t xml:space="preserve">Ongoing  </w:t>
            </w:r>
          </w:p>
          <w:p w:rsidR="007140BF" w:rsidRPr="00DA77CC" w:rsidRDefault="007140BF" w:rsidP="0076070A">
            <w:pPr>
              <w:rPr>
                <w:sz w:val="22"/>
              </w:rPr>
            </w:pPr>
            <w:r w:rsidRPr="00DA77CC">
              <w:rPr>
                <w:sz w:val="22"/>
              </w:rPr>
              <w:sym w:font="Wingdings" w:char="F06F"/>
            </w:r>
            <w:r w:rsidRPr="00DA77CC">
              <w:rPr>
                <w:sz w:val="22"/>
              </w:rPr>
              <w:t xml:space="preserve"> Completed </w:t>
            </w:r>
          </w:p>
          <w:p w:rsidR="007140BF" w:rsidRPr="00DA77CC" w:rsidRDefault="00AF377B" w:rsidP="0076070A">
            <w:pPr>
              <w:rPr>
                <w:sz w:val="18"/>
              </w:rPr>
            </w:pPr>
            <w:r>
              <w:rPr>
                <w:sz w:val="22"/>
              </w:rPr>
              <w:sym w:font="Wingdings" w:char="F078"/>
            </w:r>
            <w:r w:rsidR="007140BF" w:rsidRPr="00DA77CC">
              <w:rPr>
                <w:sz w:val="22"/>
              </w:rPr>
              <w:t xml:space="preserve">Remove </w:t>
            </w:r>
            <w:r w:rsidR="007140BF" w:rsidRPr="00DA77CC">
              <w:rPr>
                <w:sz w:val="18"/>
              </w:rPr>
              <w:t>(explain why)</w:t>
            </w:r>
          </w:p>
        </w:tc>
        <w:tc>
          <w:tcPr>
            <w:tcW w:w="1550" w:type="dxa"/>
          </w:tcPr>
          <w:p w:rsidR="007140BF" w:rsidRPr="00DA77CC" w:rsidRDefault="007140BF" w:rsidP="0076070A">
            <w:pPr>
              <w:rPr>
                <w:color w:val="0000FF"/>
                <w:sz w:val="26"/>
              </w:rPr>
            </w:pPr>
          </w:p>
        </w:tc>
        <w:tc>
          <w:tcPr>
            <w:tcW w:w="1334" w:type="dxa"/>
          </w:tcPr>
          <w:p w:rsidR="007140BF" w:rsidRPr="00DA77CC" w:rsidRDefault="007140BF" w:rsidP="0076070A">
            <w:pPr>
              <w:rPr>
                <w:sz w:val="22"/>
              </w:rPr>
            </w:pPr>
          </w:p>
          <w:p w:rsidR="007140BF" w:rsidRPr="00DA77CC" w:rsidRDefault="007140BF" w:rsidP="0076070A">
            <w:pPr>
              <w:rPr>
                <w:sz w:val="22"/>
              </w:rPr>
            </w:pPr>
            <w:r w:rsidRPr="00DA77CC">
              <w:rPr>
                <w:sz w:val="22"/>
              </w:rPr>
              <w:sym w:font="Wingdings" w:char="F06F"/>
            </w:r>
            <w:r w:rsidRPr="00DA77CC">
              <w:rPr>
                <w:sz w:val="22"/>
              </w:rPr>
              <w:t xml:space="preserve"> YES</w:t>
            </w:r>
          </w:p>
          <w:p w:rsidR="007140BF" w:rsidRPr="00DA77CC" w:rsidRDefault="007140BF" w:rsidP="0076070A">
            <w:pPr>
              <w:rPr>
                <w:sz w:val="22"/>
              </w:rPr>
            </w:pPr>
            <w:r w:rsidRPr="00DA77CC">
              <w:rPr>
                <w:sz w:val="22"/>
              </w:rPr>
              <w:t xml:space="preserve">  </w:t>
            </w:r>
          </w:p>
          <w:p w:rsidR="007140BF" w:rsidRPr="00DA77CC" w:rsidRDefault="007140BF" w:rsidP="0076070A">
            <w:pPr>
              <w:rPr>
                <w:sz w:val="22"/>
              </w:rPr>
            </w:pPr>
            <w:r w:rsidRPr="00DA77CC">
              <w:rPr>
                <w:sz w:val="22"/>
              </w:rPr>
              <w:sym w:font="Wingdings" w:char="F06F"/>
            </w:r>
            <w:r w:rsidRPr="00DA77CC">
              <w:rPr>
                <w:sz w:val="22"/>
              </w:rPr>
              <w:t xml:space="preserve"> NO </w:t>
            </w:r>
          </w:p>
          <w:p w:rsidR="007140BF" w:rsidRPr="00DA77CC" w:rsidRDefault="007140BF" w:rsidP="0076070A">
            <w:pPr>
              <w:rPr>
                <w:color w:val="0000FF"/>
                <w:sz w:val="26"/>
              </w:rPr>
            </w:pPr>
          </w:p>
        </w:tc>
        <w:tc>
          <w:tcPr>
            <w:tcW w:w="4050" w:type="dxa"/>
          </w:tcPr>
          <w:p w:rsidR="007140BF" w:rsidRDefault="00AF377B" w:rsidP="00E86450">
            <w:pPr>
              <w:rPr>
                <w:color w:val="0000FF"/>
                <w:sz w:val="26"/>
              </w:rPr>
            </w:pPr>
            <w:r>
              <w:rPr>
                <w:color w:val="0000FF"/>
                <w:sz w:val="26"/>
              </w:rPr>
              <w:t>The Discussion Board was not included on our new website.  The Interstate Improvement Committee posts interstate tools that are regularly updated on the website.</w:t>
            </w:r>
          </w:p>
          <w:p w:rsidR="00AF377B" w:rsidRPr="00DA77CC" w:rsidRDefault="00AF377B" w:rsidP="00E86450">
            <w:pPr>
              <w:rPr>
                <w:color w:val="0000FF"/>
                <w:sz w:val="26"/>
              </w:rPr>
            </w:pPr>
            <w:r>
              <w:rPr>
                <w:color w:val="0000FF"/>
                <w:sz w:val="26"/>
              </w:rPr>
              <w:t xml:space="preserve">The P&amp;L Committee presented a mission statement and approach to legislation reviews that was </w:t>
            </w:r>
            <w:r>
              <w:rPr>
                <w:color w:val="0000FF"/>
                <w:sz w:val="26"/>
              </w:rPr>
              <w:lastRenderedPageBreak/>
              <w:t>posted at last year’s conference.</w:t>
            </w:r>
          </w:p>
        </w:tc>
      </w:tr>
    </w:tbl>
    <w:p w:rsidR="00B77271" w:rsidRPr="00DA77CC" w:rsidRDefault="00B77271" w:rsidP="009C33D1">
      <w:pPr>
        <w:rPr>
          <w:sz w:val="22"/>
        </w:rPr>
      </w:pPr>
    </w:p>
    <w:sectPr w:rsidR="00B77271" w:rsidRPr="00DA77CC" w:rsidSect="00D358E1">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42CE"/>
    <w:multiLevelType w:val="hybridMultilevel"/>
    <w:tmpl w:val="F10C0E4C"/>
    <w:lvl w:ilvl="0" w:tplc="FEC0A5AA">
      <w:start w:val="1"/>
      <w:numFmt w:val="bullet"/>
      <w:pStyle w:val="Style2"/>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6424395"/>
    <w:multiLevelType w:val="hybridMultilevel"/>
    <w:tmpl w:val="F5183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20"/>
  <w:displayHorizontalDrawingGridEvery w:val="2"/>
  <w:characterSpacingControl w:val="doNotCompress"/>
  <w:compat/>
  <w:rsids>
    <w:rsidRoot w:val="003734E4"/>
    <w:rsid w:val="00002781"/>
    <w:rsid w:val="00073B52"/>
    <w:rsid w:val="000D7A1A"/>
    <w:rsid w:val="000D7F6F"/>
    <w:rsid w:val="001B290B"/>
    <w:rsid w:val="001B32BE"/>
    <w:rsid w:val="001F6E16"/>
    <w:rsid w:val="00223DD0"/>
    <w:rsid w:val="002251AE"/>
    <w:rsid w:val="002313EF"/>
    <w:rsid w:val="002472F8"/>
    <w:rsid w:val="002926B7"/>
    <w:rsid w:val="003038DA"/>
    <w:rsid w:val="003127C4"/>
    <w:rsid w:val="003734E4"/>
    <w:rsid w:val="00384F7B"/>
    <w:rsid w:val="003B0311"/>
    <w:rsid w:val="003D0392"/>
    <w:rsid w:val="003D23F5"/>
    <w:rsid w:val="003F6498"/>
    <w:rsid w:val="00407223"/>
    <w:rsid w:val="004579CD"/>
    <w:rsid w:val="0057785A"/>
    <w:rsid w:val="00586E97"/>
    <w:rsid w:val="00610F34"/>
    <w:rsid w:val="00642101"/>
    <w:rsid w:val="006B16C7"/>
    <w:rsid w:val="0070222F"/>
    <w:rsid w:val="007140BF"/>
    <w:rsid w:val="00726DD3"/>
    <w:rsid w:val="0076070A"/>
    <w:rsid w:val="007B2605"/>
    <w:rsid w:val="007E1458"/>
    <w:rsid w:val="00854803"/>
    <w:rsid w:val="00874109"/>
    <w:rsid w:val="008C51E2"/>
    <w:rsid w:val="00916320"/>
    <w:rsid w:val="00930D65"/>
    <w:rsid w:val="009615F9"/>
    <w:rsid w:val="00983F08"/>
    <w:rsid w:val="009855DB"/>
    <w:rsid w:val="009C33D1"/>
    <w:rsid w:val="00A23D0C"/>
    <w:rsid w:val="00A55EE6"/>
    <w:rsid w:val="00AA0EF2"/>
    <w:rsid w:val="00AF223C"/>
    <w:rsid w:val="00AF377B"/>
    <w:rsid w:val="00B35A66"/>
    <w:rsid w:val="00B57280"/>
    <w:rsid w:val="00B77271"/>
    <w:rsid w:val="00B94A13"/>
    <w:rsid w:val="00B955ED"/>
    <w:rsid w:val="00BC14AC"/>
    <w:rsid w:val="00BC3129"/>
    <w:rsid w:val="00BF6EF4"/>
    <w:rsid w:val="00C97E1E"/>
    <w:rsid w:val="00CF2440"/>
    <w:rsid w:val="00D358E1"/>
    <w:rsid w:val="00D8007C"/>
    <w:rsid w:val="00DA77CC"/>
    <w:rsid w:val="00E66567"/>
    <w:rsid w:val="00E86450"/>
    <w:rsid w:val="00EC009B"/>
    <w:rsid w:val="00F0196F"/>
    <w:rsid w:val="00F529DD"/>
    <w:rsid w:val="00FB1C88"/>
    <w:rsid w:val="00FB55D6"/>
    <w:rsid w:val="00FD53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734E4"/>
    <w:rPr>
      <w:rFonts w:ascii="Arial" w:eastAsia="Times New Roman" w:hAnsi="Arial"/>
      <w:sz w:val="24"/>
      <w:szCs w:val="24"/>
    </w:rPr>
  </w:style>
  <w:style w:type="paragraph" w:styleId="Heading1">
    <w:name w:val="heading 1"/>
    <w:basedOn w:val="Normal"/>
    <w:next w:val="Normal"/>
    <w:link w:val="Heading1Char"/>
    <w:uiPriority w:val="9"/>
    <w:qFormat/>
    <w:rsid w:val="00FD53F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D53F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D53F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FD53F9"/>
    <w:pPr>
      <w:keepNext/>
      <w:spacing w:before="240" w:after="60"/>
      <w:outlineLvl w:val="3"/>
    </w:pPr>
    <w:rPr>
      <w:b/>
      <w:bCs/>
      <w:sz w:val="28"/>
      <w:szCs w:val="28"/>
    </w:rPr>
  </w:style>
  <w:style w:type="paragraph" w:styleId="Heading5">
    <w:name w:val="heading 5"/>
    <w:basedOn w:val="Normal"/>
    <w:next w:val="Normal"/>
    <w:link w:val="Heading5Char"/>
    <w:uiPriority w:val="9"/>
    <w:qFormat/>
    <w:rsid w:val="00FD53F9"/>
    <w:pPr>
      <w:spacing w:before="240" w:after="60"/>
      <w:outlineLvl w:val="4"/>
    </w:pPr>
    <w:rPr>
      <w:b/>
      <w:bCs/>
      <w:i/>
      <w:iCs/>
      <w:sz w:val="26"/>
      <w:szCs w:val="26"/>
    </w:rPr>
  </w:style>
  <w:style w:type="paragraph" w:styleId="Heading6">
    <w:name w:val="heading 6"/>
    <w:basedOn w:val="Normal"/>
    <w:next w:val="Normal"/>
    <w:link w:val="Heading6Char"/>
    <w:uiPriority w:val="9"/>
    <w:qFormat/>
    <w:rsid w:val="00FD53F9"/>
    <w:pPr>
      <w:spacing w:before="240" w:after="60"/>
      <w:outlineLvl w:val="5"/>
    </w:pPr>
    <w:rPr>
      <w:b/>
      <w:bCs/>
      <w:sz w:val="22"/>
      <w:szCs w:val="22"/>
    </w:rPr>
  </w:style>
  <w:style w:type="paragraph" w:styleId="Heading7">
    <w:name w:val="heading 7"/>
    <w:basedOn w:val="Normal"/>
    <w:next w:val="Normal"/>
    <w:link w:val="Heading7Char"/>
    <w:uiPriority w:val="9"/>
    <w:qFormat/>
    <w:rsid w:val="00FD53F9"/>
    <w:pPr>
      <w:spacing w:before="240" w:after="60"/>
      <w:outlineLvl w:val="6"/>
    </w:pPr>
  </w:style>
  <w:style w:type="paragraph" w:styleId="Heading8">
    <w:name w:val="heading 8"/>
    <w:basedOn w:val="Normal"/>
    <w:next w:val="Normal"/>
    <w:link w:val="Heading8Char"/>
    <w:uiPriority w:val="9"/>
    <w:qFormat/>
    <w:rsid w:val="00FD53F9"/>
    <w:pPr>
      <w:spacing w:before="240" w:after="60"/>
      <w:outlineLvl w:val="7"/>
    </w:pPr>
    <w:rPr>
      <w:i/>
      <w:iCs/>
    </w:rPr>
  </w:style>
  <w:style w:type="paragraph" w:styleId="Heading9">
    <w:name w:val="heading 9"/>
    <w:basedOn w:val="Normal"/>
    <w:next w:val="Normal"/>
    <w:link w:val="Heading9Char"/>
    <w:uiPriority w:val="9"/>
    <w:qFormat/>
    <w:rsid w:val="00FD53F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D53F9"/>
    <w:rPr>
      <w:szCs w:val="32"/>
    </w:rPr>
  </w:style>
  <w:style w:type="character" w:customStyle="1" w:styleId="Heading1Char">
    <w:name w:val="Heading 1 Char"/>
    <w:basedOn w:val="DefaultParagraphFont"/>
    <w:link w:val="Heading1"/>
    <w:uiPriority w:val="9"/>
    <w:rsid w:val="00FD53F9"/>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FD53F9"/>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FD53F9"/>
    <w:rPr>
      <w:rFonts w:ascii="Cambria" w:eastAsia="Times New Roman" w:hAnsi="Cambria"/>
      <w:b/>
      <w:bCs/>
      <w:sz w:val="26"/>
      <w:szCs w:val="26"/>
    </w:rPr>
  </w:style>
  <w:style w:type="character" w:customStyle="1" w:styleId="Heading4Char">
    <w:name w:val="Heading 4 Char"/>
    <w:basedOn w:val="DefaultParagraphFont"/>
    <w:link w:val="Heading4"/>
    <w:uiPriority w:val="9"/>
    <w:rsid w:val="00FD53F9"/>
    <w:rPr>
      <w:b/>
      <w:bCs/>
      <w:sz w:val="28"/>
      <w:szCs w:val="28"/>
    </w:rPr>
  </w:style>
  <w:style w:type="character" w:customStyle="1" w:styleId="Heading5Char">
    <w:name w:val="Heading 5 Char"/>
    <w:basedOn w:val="DefaultParagraphFont"/>
    <w:link w:val="Heading5"/>
    <w:uiPriority w:val="9"/>
    <w:semiHidden/>
    <w:rsid w:val="00FD53F9"/>
    <w:rPr>
      <w:b/>
      <w:bCs/>
      <w:i/>
      <w:iCs/>
      <w:sz w:val="26"/>
      <w:szCs w:val="26"/>
    </w:rPr>
  </w:style>
  <w:style w:type="character" w:customStyle="1" w:styleId="Heading6Char">
    <w:name w:val="Heading 6 Char"/>
    <w:basedOn w:val="DefaultParagraphFont"/>
    <w:link w:val="Heading6"/>
    <w:uiPriority w:val="9"/>
    <w:semiHidden/>
    <w:rsid w:val="00FD53F9"/>
    <w:rPr>
      <w:b/>
      <w:bCs/>
    </w:rPr>
  </w:style>
  <w:style w:type="character" w:customStyle="1" w:styleId="Heading7Char">
    <w:name w:val="Heading 7 Char"/>
    <w:basedOn w:val="DefaultParagraphFont"/>
    <w:link w:val="Heading7"/>
    <w:uiPriority w:val="9"/>
    <w:semiHidden/>
    <w:rsid w:val="00FD53F9"/>
    <w:rPr>
      <w:sz w:val="24"/>
      <w:szCs w:val="24"/>
    </w:rPr>
  </w:style>
  <w:style w:type="character" w:customStyle="1" w:styleId="Heading8Char">
    <w:name w:val="Heading 8 Char"/>
    <w:basedOn w:val="DefaultParagraphFont"/>
    <w:link w:val="Heading8"/>
    <w:uiPriority w:val="9"/>
    <w:semiHidden/>
    <w:rsid w:val="00FD53F9"/>
    <w:rPr>
      <w:i/>
      <w:iCs/>
      <w:sz w:val="24"/>
      <w:szCs w:val="24"/>
    </w:rPr>
  </w:style>
  <w:style w:type="character" w:customStyle="1" w:styleId="Heading9Char">
    <w:name w:val="Heading 9 Char"/>
    <w:basedOn w:val="DefaultParagraphFont"/>
    <w:link w:val="Heading9"/>
    <w:uiPriority w:val="9"/>
    <w:semiHidden/>
    <w:rsid w:val="00FD53F9"/>
    <w:rPr>
      <w:rFonts w:ascii="Cambria" w:eastAsia="Times New Roman" w:hAnsi="Cambria"/>
    </w:rPr>
  </w:style>
  <w:style w:type="paragraph" w:styleId="Title">
    <w:name w:val="Title"/>
    <w:basedOn w:val="Normal"/>
    <w:next w:val="Normal"/>
    <w:link w:val="TitleChar"/>
    <w:uiPriority w:val="10"/>
    <w:qFormat/>
    <w:rsid w:val="00FD53F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D53F9"/>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FD53F9"/>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FD53F9"/>
    <w:rPr>
      <w:rFonts w:ascii="Cambria" w:eastAsia="Times New Roman" w:hAnsi="Cambria"/>
      <w:sz w:val="24"/>
      <w:szCs w:val="24"/>
    </w:rPr>
  </w:style>
  <w:style w:type="character" w:styleId="Strong">
    <w:name w:val="Strong"/>
    <w:basedOn w:val="DefaultParagraphFont"/>
    <w:uiPriority w:val="22"/>
    <w:qFormat/>
    <w:rsid w:val="00FD53F9"/>
    <w:rPr>
      <w:b/>
      <w:bCs/>
    </w:rPr>
  </w:style>
  <w:style w:type="character" w:styleId="Emphasis">
    <w:name w:val="Emphasis"/>
    <w:basedOn w:val="DefaultParagraphFont"/>
    <w:uiPriority w:val="20"/>
    <w:qFormat/>
    <w:rsid w:val="00FD53F9"/>
    <w:rPr>
      <w:rFonts w:ascii="Calibri" w:hAnsi="Calibri"/>
      <w:b/>
      <w:i/>
      <w:iCs/>
    </w:rPr>
  </w:style>
  <w:style w:type="paragraph" w:styleId="ListParagraph">
    <w:name w:val="List Paragraph"/>
    <w:basedOn w:val="Normal"/>
    <w:uiPriority w:val="34"/>
    <w:qFormat/>
    <w:rsid w:val="00FD53F9"/>
    <w:pPr>
      <w:ind w:left="720"/>
      <w:contextualSpacing/>
    </w:pPr>
  </w:style>
  <w:style w:type="paragraph" w:styleId="Quote">
    <w:name w:val="Quote"/>
    <w:basedOn w:val="Normal"/>
    <w:next w:val="Normal"/>
    <w:link w:val="QuoteChar"/>
    <w:uiPriority w:val="29"/>
    <w:qFormat/>
    <w:rsid w:val="00FD53F9"/>
    <w:rPr>
      <w:i/>
    </w:rPr>
  </w:style>
  <w:style w:type="character" w:customStyle="1" w:styleId="QuoteChar">
    <w:name w:val="Quote Char"/>
    <w:basedOn w:val="DefaultParagraphFont"/>
    <w:link w:val="Quote"/>
    <w:uiPriority w:val="29"/>
    <w:rsid w:val="00FD53F9"/>
    <w:rPr>
      <w:i/>
      <w:sz w:val="24"/>
      <w:szCs w:val="24"/>
    </w:rPr>
  </w:style>
  <w:style w:type="paragraph" w:styleId="IntenseQuote">
    <w:name w:val="Intense Quote"/>
    <w:basedOn w:val="Normal"/>
    <w:next w:val="Normal"/>
    <w:link w:val="IntenseQuoteChar"/>
    <w:uiPriority w:val="30"/>
    <w:qFormat/>
    <w:rsid w:val="00FD53F9"/>
    <w:pPr>
      <w:ind w:left="720" w:right="720"/>
    </w:pPr>
    <w:rPr>
      <w:b/>
      <w:i/>
      <w:szCs w:val="22"/>
    </w:rPr>
  </w:style>
  <w:style w:type="character" w:customStyle="1" w:styleId="IntenseQuoteChar">
    <w:name w:val="Intense Quote Char"/>
    <w:basedOn w:val="DefaultParagraphFont"/>
    <w:link w:val="IntenseQuote"/>
    <w:uiPriority w:val="30"/>
    <w:rsid w:val="00FD53F9"/>
    <w:rPr>
      <w:b/>
      <w:i/>
      <w:sz w:val="24"/>
    </w:rPr>
  </w:style>
  <w:style w:type="character" w:styleId="SubtleEmphasis">
    <w:name w:val="Subtle Emphasis"/>
    <w:uiPriority w:val="19"/>
    <w:qFormat/>
    <w:rsid w:val="00FD53F9"/>
    <w:rPr>
      <w:i/>
      <w:color w:val="5A5A5A"/>
    </w:rPr>
  </w:style>
  <w:style w:type="character" w:styleId="IntenseEmphasis">
    <w:name w:val="Intense Emphasis"/>
    <w:basedOn w:val="DefaultParagraphFont"/>
    <w:uiPriority w:val="21"/>
    <w:qFormat/>
    <w:rsid w:val="00FD53F9"/>
    <w:rPr>
      <w:b/>
      <w:i/>
      <w:sz w:val="24"/>
      <w:szCs w:val="24"/>
      <w:u w:val="single"/>
    </w:rPr>
  </w:style>
  <w:style w:type="character" w:styleId="SubtleReference">
    <w:name w:val="Subtle Reference"/>
    <w:basedOn w:val="DefaultParagraphFont"/>
    <w:uiPriority w:val="31"/>
    <w:qFormat/>
    <w:rsid w:val="00FD53F9"/>
    <w:rPr>
      <w:sz w:val="24"/>
      <w:szCs w:val="24"/>
      <w:u w:val="single"/>
    </w:rPr>
  </w:style>
  <w:style w:type="character" w:styleId="IntenseReference">
    <w:name w:val="Intense Reference"/>
    <w:basedOn w:val="DefaultParagraphFont"/>
    <w:uiPriority w:val="32"/>
    <w:qFormat/>
    <w:rsid w:val="00FD53F9"/>
    <w:rPr>
      <w:b/>
      <w:sz w:val="24"/>
      <w:u w:val="single"/>
    </w:rPr>
  </w:style>
  <w:style w:type="character" w:styleId="BookTitle">
    <w:name w:val="Book Title"/>
    <w:basedOn w:val="DefaultParagraphFont"/>
    <w:uiPriority w:val="33"/>
    <w:qFormat/>
    <w:rsid w:val="00FD53F9"/>
    <w:rPr>
      <w:rFonts w:ascii="Cambria" w:eastAsia="Times New Roman" w:hAnsi="Cambria"/>
      <w:b/>
      <w:i/>
      <w:sz w:val="24"/>
      <w:szCs w:val="24"/>
    </w:rPr>
  </w:style>
  <w:style w:type="paragraph" w:styleId="TOCHeading">
    <w:name w:val="TOC Heading"/>
    <w:basedOn w:val="Heading1"/>
    <w:next w:val="Normal"/>
    <w:uiPriority w:val="39"/>
    <w:qFormat/>
    <w:rsid w:val="00FD53F9"/>
    <w:pPr>
      <w:outlineLvl w:val="9"/>
    </w:pPr>
  </w:style>
  <w:style w:type="table" w:styleId="TableGrid">
    <w:name w:val="Table Grid"/>
    <w:basedOn w:val="TableNormal"/>
    <w:uiPriority w:val="59"/>
    <w:rsid w:val="00EC0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51E2"/>
    <w:rPr>
      <w:rFonts w:ascii="Tahoma" w:hAnsi="Tahoma" w:cs="Tahoma"/>
      <w:sz w:val="16"/>
      <w:szCs w:val="16"/>
    </w:rPr>
  </w:style>
  <w:style w:type="character" w:customStyle="1" w:styleId="BalloonTextChar">
    <w:name w:val="Balloon Text Char"/>
    <w:basedOn w:val="DefaultParagraphFont"/>
    <w:link w:val="BalloonText"/>
    <w:uiPriority w:val="99"/>
    <w:semiHidden/>
    <w:rsid w:val="008C51E2"/>
    <w:rPr>
      <w:rFonts w:ascii="Tahoma" w:eastAsia="Times New Roman" w:hAnsi="Tahoma" w:cs="Tahoma"/>
      <w:sz w:val="16"/>
      <w:szCs w:val="16"/>
    </w:rPr>
  </w:style>
  <w:style w:type="paragraph" w:customStyle="1" w:styleId="StyleHeading212pt">
    <w:name w:val="Style Heading 2 + 12 pt"/>
    <w:basedOn w:val="Heading2"/>
    <w:autoRedefine/>
    <w:rsid w:val="00F0196F"/>
    <w:pPr>
      <w:overflowPunct w:val="0"/>
      <w:autoSpaceDE w:val="0"/>
      <w:autoSpaceDN w:val="0"/>
      <w:adjustRightInd w:val="0"/>
      <w:textAlignment w:val="baseline"/>
    </w:pPr>
    <w:rPr>
      <w:rFonts w:ascii="Verdana" w:hAnsi="Verdana"/>
      <w:sz w:val="22"/>
      <w:szCs w:val="20"/>
    </w:rPr>
  </w:style>
  <w:style w:type="paragraph" w:customStyle="1" w:styleId="Style2">
    <w:name w:val="Style2"/>
    <w:basedOn w:val="Header"/>
    <w:autoRedefine/>
    <w:rsid w:val="00874109"/>
    <w:pPr>
      <w:numPr>
        <w:numId w:val="1"/>
      </w:numPr>
      <w:tabs>
        <w:tab w:val="clear" w:pos="4680"/>
        <w:tab w:val="clear" w:pos="9360"/>
      </w:tabs>
      <w:overflowPunct w:val="0"/>
      <w:autoSpaceDE w:val="0"/>
      <w:autoSpaceDN w:val="0"/>
      <w:adjustRightInd w:val="0"/>
      <w:textAlignment w:val="baseline"/>
    </w:pPr>
    <w:rPr>
      <w:rFonts w:ascii="Verdana" w:hAnsi="Verdana"/>
      <w:i/>
    </w:rPr>
  </w:style>
  <w:style w:type="paragraph" w:styleId="Header">
    <w:name w:val="header"/>
    <w:basedOn w:val="Normal"/>
    <w:link w:val="HeaderChar"/>
    <w:uiPriority w:val="99"/>
    <w:semiHidden/>
    <w:unhideWhenUsed/>
    <w:rsid w:val="00874109"/>
    <w:pPr>
      <w:tabs>
        <w:tab w:val="center" w:pos="4680"/>
        <w:tab w:val="right" w:pos="9360"/>
      </w:tabs>
    </w:pPr>
  </w:style>
  <w:style w:type="character" w:customStyle="1" w:styleId="HeaderChar">
    <w:name w:val="Header Char"/>
    <w:basedOn w:val="DefaultParagraphFont"/>
    <w:link w:val="Header"/>
    <w:uiPriority w:val="99"/>
    <w:semiHidden/>
    <w:rsid w:val="00874109"/>
    <w:rPr>
      <w:rFonts w:ascii="Arial" w:eastAsia="Times New Roman" w:hAnsi="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Nickel</dc:creator>
  <cp:lastModifiedBy>S819396</cp:lastModifiedBy>
  <cp:revision>4</cp:revision>
  <dcterms:created xsi:type="dcterms:W3CDTF">2011-05-19T22:27:00Z</dcterms:created>
  <dcterms:modified xsi:type="dcterms:W3CDTF">2011-05-19T23:03:00Z</dcterms:modified>
</cp:coreProperties>
</file>