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76A" w:rsidRDefault="00887379" w:rsidP="00887379">
      <w:pPr>
        <w:jc w:val="center"/>
        <w:rPr>
          <w:b/>
        </w:rPr>
      </w:pPr>
      <w:r>
        <w:rPr>
          <w:b/>
        </w:rPr>
        <w:t>Eastern Regional Child Support Association</w:t>
      </w:r>
    </w:p>
    <w:p w:rsidR="00887379" w:rsidRDefault="00887379" w:rsidP="00887379">
      <w:pPr>
        <w:jc w:val="center"/>
        <w:rPr>
          <w:b/>
        </w:rPr>
      </w:pPr>
      <w:r>
        <w:rPr>
          <w:b/>
        </w:rPr>
        <w:t>Executive Committee</w:t>
      </w:r>
    </w:p>
    <w:p w:rsidR="00887379" w:rsidRDefault="00887379" w:rsidP="00887379">
      <w:pPr>
        <w:jc w:val="center"/>
        <w:rPr>
          <w:b/>
        </w:rPr>
      </w:pPr>
      <w:r>
        <w:rPr>
          <w:b/>
        </w:rPr>
        <w:t>Wednesday</w:t>
      </w:r>
      <w:r w:rsidR="008810A3">
        <w:rPr>
          <w:b/>
        </w:rPr>
        <w:t xml:space="preserve">, </w:t>
      </w:r>
      <w:r w:rsidR="000E0342">
        <w:rPr>
          <w:b/>
        </w:rPr>
        <w:t>February 18, 2015</w:t>
      </w:r>
      <w:r>
        <w:rPr>
          <w:b/>
        </w:rPr>
        <w:t xml:space="preserve"> 1:00 – 2:00 pm E.T.</w:t>
      </w:r>
    </w:p>
    <w:p w:rsidR="00887379" w:rsidRDefault="00887379" w:rsidP="00887379">
      <w:pPr>
        <w:jc w:val="center"/>
        <w:rPr>
          <w:b/>
        </w:rPr>
      </w:pPr>
      <w:r>
        <w:rPr>
          <w:b/>
        </w:rPr>
        <w:t>Call-In # 1-866-625-9749  Passcode:  5413183</w:t>
      </w:r>
    </w:p>
    <w:p w:rsidR="00887379" w:rsidRDefault="00887379" w:rsidP="00887379">
      <w:pPr>
        <w:jc w:val="center"/>
        <w:rPr>
          <w:b/>
        </w:rPr>
      </w:pPr>
      <w:r>
        <w:rPr>
          <w:b/>
        </w:rPr>
        <w:t>_____________________________________________________________________________</w:t>
      </w:r>
    </w:p>
    <w:p w:rsidR="00887379" w:rsidRDefault="00887379" w:rsidP="00887379">
      <w:r>
        <w:rPr>
          <w:b/>
        </w:rPr>
        <w:t>Invited</w:t>
      </w:r>
      <w:r w:rsidRPr="008B219C">
        <w:rPr>
          <w:b/>
          <w:highlight w:val="yellow"/>
        </w:rPr>
        <w:t xml:space="preserve">:  </w:t>
      </w:r>
      <w:r w:rsidRPr="008B219C">
        <w:rPr>
          <w:highlight w:val="yellow"/>
        </w:rPr>
        <w:t>Lara Fors, Carla West, Margot Bean, Terri Matson, Elaine Poole, Pam Sala</w:t>
      </w:r>
      <w:r w:rsidRPr="000E0342">
        <w:t xml:space="preserve">, Patti Spear and </w:t>
      </w:r>
      <w:r w:rsidRPr="008B219C">
        <w:rPr>
          <w:highlight w:val="yellow"/>
        </w:rPr>
        <w:t>Debbie Edwards</w:t>
      </w:r>
    </w:p>
    <w:p w:rsidR="00396609" w:rsidRDefault="001022FB" w:rsidP="00887379">
      <w:r>
        <w:t>Absent:  Patti Spear</w:t>
      </w:r>
    </w:p>
    <w:p w:rsidR="00887379" w:rsidRPr="0036255E" w:rsidRDefault="00887379" w:rsidP="00887379">
      <w:pPr>
        <w:jc w:val="center"/>
        <w:rPr>
          <w:b/>
          <w:sz w:val="44"/>
          <w:szCs w:val="44"/>
        </w:rPr>
      </w:pPr>
      <w:r w:rsidRPr="0036255E">
        <w:rPr>
          <w:b/>
          <w:sz w:val="44"/>
          <w:szCs w:val="44"/>
        </w:rPr>
        <w:t>AGENDA</w:t>
      </w:r>
    </w:p>
    <w:p w:rsidR="00887379" w:rsidRPr="00682EAA" w:rsidRDefault="00887379" w:rsidP="00887379">
      <w:pPr>
        <w:rPr>
          <w:b/>
        </w:rPr>
      </w:pPr>
      <w:r w:rsidRPr="00682EAA">
        <w:rPr>
          <w:b/>
        </w:rPr>
        <w:t>Call to Order – Carla West</w:t>
      </w:r>
    </w:p>
    <w:p w:rsidR="00887379" w:rsidRPr="00682EAA" w:rsidRDefault="00887379" w:rsidP="00887379">
      <w:pPr>
        <w:rPr>
          <w:b/>
        </w:rPr>
      </w:pPr>
      <w:r w:rsidRPr="00682EAA">
        <w:rPr>
          <w:b/>
        </w:rPr>
        <w:t xml:space="preserve">Roll Call – </w:t>
      </w:r>
      <w:r w:rsidR="001022FB">
        <w:rPr>
          <w:b/>
        </w:rPr>
        <w:t>Carla West</w:t>
      </w:r>
    </w:p>
    <w:p w:rsidR="00887379" w:rsidRPr="00682EAA" w:rsidRDefault="00887379" w:rsidP="00887379">
      <w:pPr>
        <w:rPr>
          <w:b/>
        </w:rPr>
      </w:pPr>
      <w:r w:rsidRPr="00682EAA">
        <w:rPr>
          <w:b/>
        </w:rPr>
        <w:t>Old Business/Committee Reports</w:t>
      </w:r>
    </w:p>
    <w:p w:rsidR="0036255E" w:rsidRPr="00682EAA" w:rsidRDefault="00887379" w:rsidP="00925C6F">
      <w:pPr>
        <w:pStyle w:val="ListParagraph"/>
        <w:numPr>
          <w:ilvl w:val="0"/>
          <w:numId w:val="1"/>
        </w:numPr>
        <w:rPr>
          <w:b/>
        </w:rPr>
      </w:pPr>
      <w:r w:rsidRPr="00682EAA">
        <w:rPr>
          <w:b/>
        </w:rPr>
        <w:t>President</w:t>
      </w:r>
    </w:p>
    <w:p w:rsidR="008B219C" w:rsidRDefault="008B219C" w:rsidP="00682EAA">
      <w:pPr>
        <w:pStyle w:val="ListParagraph"/>
        <w:numPr>
          <w:ilvl w:val="1"/>
          <w:numId w:val="1"/>
        </w:numPr>
      </w:pPr>
      <w:r>
        <w:t>NCSEA</w:t>
      </w:r>
      <w:r w:rsidR="001022FB">
        <w:t xml:space="preserve"> – Carla reported that she attended the NCSEA board meeting in Washington DC last week on behalf of ERICSA.  There were several people (including Tom Joseph) who commented on the Response to the NPRM that ERICSA submitted.  All felt the report was very professional.</w:t>
      </w:r>
    </w:p>
    <w:p w:rsidR="00F21972" w:rsidRDefault="00F21972" w:rsidP="00682EAA">
      <w:pPr>
        <w:pStyle w:val="ListParagraph"/>
        <w:numPr>
          <w:ilvl w:val="1"/>
          <w:numId w:val="1"/>
        </w:numPr>
      </w:pPr>
      <w:r>
        <w:t>Memorial for Gordon Bailey</w:t>
      </w:r>
      <w:r w:rsidR="001022FB">
        <w:t xml:space="preserve"> – Carla reported that a small group that includes Vernon Drew, Susan </w:t>
      </w:r>
      <w:r w:rsidR="0018003B">
        <w:t>Paikin</w:t>
      </w:r>
      <w:r w:rsidR="001022FB">
        <w:t>, Meg Haynes, and Joe</w:t>
      </w:r>
      <w:r w:rsidR="0018003B">
        <w:t xml:space="preserve"> </w:t>
      </w:r>
      <w:r w:rsidR="001022FB">
        <w:t>Bob Hugh are working on ERICSA’s memorial for Gordon Bailey.  They are going to be putting together a 5-minute memorial for the opening ceremony and drafting a recommendation for the board’s vote on the organization will honor his memory in the future.</w:t>
      </w:r>
    </w:p>
    <w:p w:rsidR="00AE691B" w:rsidRDefault="00AE691B" w:rsidP="00682EAA">
      <w:pPr>
        <w:pStyle w:val="ListParagraph"/>
        <w:numPr>
          <w:ilvl w:val="1"/>
          <w:numId w:val="1"/>
        </w:numPr>
      </w:pPr>
      <w:r>
        <w:t xml:space="preserve">Website – Carla reported that she talked to Steve with Courtland Consulting about the additional cost for creating the report that is </w:t>
      </w:r>
      <w:r w:rsidR="00B24CC4">
        <w:t xml:space="preserve">needed for registration.  Steve responded that it is their belief that both ERICSA and Courtland were responsible for the miscommunication and that was why they agreed to cut the cost of the report in half to $625.00.  The report is now created and Tim is using it for registration.  Christina Jennings, chair of the technology committee will be talking with her committee and the executive committee about the survey that needs to be completed for Courtland Consulting and their request to feature our website.  </w:t>
      </w:r>
      <w:r w:rsidR="004D3A18">
        <w:t xml:space="preserve">The EC agreed </w:t>
      </w:r>
      <w:r w:rsidR="00B24CC4">
        <w:t xml:space="preserve">that we need to determine how Courtland will be featuring our website before giving consent.  If it is to say we are completely satisfied customers, then </w:t>
      </w:r>
      <w:r w:rsidR="004D3A18">
        <w:t>we</w:t>
      </w:r>
      <w:r w:rsidR="00B24CC4">
        <w:t xml:space="preserve"> do not believe we should give our consent</w:t>
      </w:r>
      <w:r w:rsidR="004D3A18">
        <w:t xml:space="preserve"> – if it is to highlight the website that they developed for us, then we would have no objections</w:t>
      </w:r>
      <w:bookmarkStart w:id="0" w:name="_GoBack"/>
      <w:bookmarkEnd w:id="0"/>
      <w:r w:rsidR="00B24CC4">
        <w:t>.</w:t>
      </w:r>
    </w:p>
    <w:p w:rsidR="008810A3" w:rsidRDefault="008810A3" w:rsidP="008810A3">
      <w:pPr>
        <w:pStyle w:val="ListParagraph"/>
      </w:pPr>
    </w:p>
    <w:p w:rsidR="008810A3" w:rsidRDefault="008810A3" w:rsidP="008810A3">
      <w:pPr>
        <w:pStyle w:val="ListParagraph"/>
        <w:numPr>
          <w:ilvl w:val="0"/>
          <w:numId w:val="1"/>
        </w:numPr>
        <w:rPr>
          <w:b/>
        </w:rPr>
      </w:pPr>
      <w:r w:rsidRPr="00682EAA">
        <w:rPr>
          <w:b/>
        </w:rPr>
        <w:t>President-Elect</w:t>
      </w:r>
    </w:p>
    <w:p w:rsidR="00A4291F" w:rsidRPr="001022FB" w:rsidRDefault="001022FB" w:rsidP="00A4291F">
      <w:pPr>
        <w:pStyle w:val="ListParagraph"/>
        <w:numPr>
          <w:ilvl w:val="1"/>
          <w:numId w:val="1"/>
        </w:numPr>
        <w:rPr>
          <w:b/>
        </w:rPr>
      </w:pPr>
      <w:r>
        <w:t>Margot reported that most of the workshops are on schedule.  One workshop is having to find new speakers (Lara is working on that) and another workshop is having to be replaced.  Margot is looking through the workshops that were not selected to find one that can be inserted into the program.</w:t>
      </w:r>
    </w:p>
    <w:p w:rsidR="001022FB" w:rsidRPr="00682EAA" w:rsidRDefault="001022FB" w:rsidP="00A4291F">
      <w:pPr>
        <w:pStyle w:val="ListParagraph"/>
        <w:numPr>
          <w:ilvl w:val="1"/>
          <w:numId w:val="1"/>
        </w:numPr>
        <w:rPr>
          <w:b/>
        </w:rPr>
      </w:pPr>
      <w:r>
        <w:t xml:space="preserve">Hotels – Due to other conferences in the Hershey Lodge, our room block on Saturday night is completely booked, and our room block on Monday </w:t>
      </w:r>
      <w:r w:rsidR="0018003B">
        <w:t xml:space="preserve">is close to being full. </w:t>
      </w:r>
      <w:r w:rsidR="00AE691B">
        <w:t>Two emails have been sent out telling people that the hotel is almost at capacity.  Tim is working on transportation between the hotels for the whole week.</w:t>
      </w:r>
      <w:r w:rsidR="0018003B">
        <w:t xml:space="preserve"> </w:t>
      </w:r>
    </w:p>
    <w:p w:rsidR="00925C6F" w:rsidRDefault="00925C6F" w:rsidP="00925C6F">
      <w:pPr>
        <w:pStyle w:val="ListParagraph"/>
      </w:pPr>
    </w:p>
    <w:p w:rsidR="00F21972" w:rsidRDefault="00887379" w:rsidP="00A4291F">
      <w:pPr>
        <w:pStyle w:val="ListParagraph"/>
        <w:numPr>
          <w:ilvl w:val="0"/>
          <w:numId w:val="1"/>
        </w:numPr>
        <w:rPr>
          <w:b/>
        </w:rPr>
      </w:pPr>
      <w:r w:rsidRPr="00682EAA">
        <w:rPr>
          <w:b/>
        </w:rPr>
        <w:t xml:space="preserve">Vice President </w:t>
      </w:r>
      <w:r w:rsidR="00A4291F">
        <w:rPr>
          <w:b/>
        </w:rPr>
        <w:t>–</w:t>
      </w:r>
      <w:r w:rsidRPr="00682EAA">
        <w:rPr>
          <w:b/>
        </w:rPr>
        <w:t xml:space="preserve"> Conferen</w:t>
      </w:r>
      <w:r w:rsidRPr="00A4291F">
        <w:rPr>
          <w:b/>
        </w:rPr>
        <w:t>ce Operations</w:t>
      </w:r>
    </w:p>
    <w:p w:rsidR="00AE691B" w:rsidRDefault="00AE691B" w:rsidP="00AE691B">
      <w:pPr>
        <w:pStyle w:val="ListParagraph"/>
        <w:numPr>
          <w:ilvl w:val="1"/>
          <w:numId w:val="1"/>
        </w:numPr>
        <w:rPr>
          <w:b/>
        </w:rPr>
      </w:pPr>
      <w:r>
        <w:t>Terri reports that everything is going as scheduled.</w:t>
      </w:r>
    </w:p>
    <w:p w:rsidR="00F21972" w:rsidRPr="00682EAA" w:rsidRDefault="00F21972" w:rsidP="00F21972">
      <w:pPr>
        <w:pStyle w:val="ListParagraph"/>
        <w:rPr>
          <w:b/>
        </w:rPr>
      </w:pPr>
    </w:p>
    <w:p w:rsidR="0036255E" w:rsidRDefault="0036255E" w:rsidP="00F21972">
      <w:pPr>
        <w:pStyle w:val="ListParagraph"/>
        <w:numPr>
          <w:ilvl w:val="0"/>
          <w:numId w:val="1"/>
        </w:numPr>
        <w:rPr>
          <w:b/>
        </w:rPr>
      </w:pPr>
      <w:r w:rsidRPr="00682EAA">
        <w:rPr>
          <w:b/>
        </w:rPr>
        <w:t>Vice President – Policy &amp; Legislation</w:t>
      </w:r>
    </w:p>
    <w:p w:rsidR="00A4291F" w:rsidRPr="00AE691B" w:rsidRDefault="00AE691B" w:rsidP="00A4291F">
      <w:pPr>
        <w:pStyle w:val="ListParagraph"/>
        <w:numPr>
          <w:ilvl w:val="1"/>
          <w:numId w:val="1"/>
        </w:numPr>
      </w:pPr>
      <w:r>
        <w:t>Pam reported that the Ad Hoc committee is completing the draft for the PL response which is due February 27</w:t>
      </w:r>
      <w:r w:rsidRPr="00AE691B">
        <w:rPr>
          <w:vertAlign w:val="superscript"/>
        </w:rPr>
        <w:t>th</w:t>
      </w:r>
      <w:r>
        <w:t xml:space="preserve"> to OCSE.  The draft should be completed today and will be sent to the Executive Committee and the ad hoc committee for review prior to sending to the whole board for their review and approval.</w:t>
      </w:r>
    </w:p>
    <w:p w:rsidR="0036255E" w:rsidRPr="00682EAA" w:rsidRDefault="0036255E" w:rsidP="0036255E">
      <w:pPr>
        <w:pStyle w:val="ListParagraph"/>
        <w:rPr>
          <w:b/>
        </w:rPr>
      </w:pPr>
    </w:p>
    <w:p w:rsidR="0036255E" w:rsidRPr="00682EAA" w:rsidRDefault="0036255E" w:rsidP="0036255E">
      <w:pPr>
        <w:pStyle w:val="ListParagraph"/>
        <w:numPr>
          <w:ilvl w:val="0"/>
          <w:numId w:val="1"/>
        </w:numPr>
        <w:rPr>
          <w:b/>
        </w:rPr>
      </w:pPr>
      <w:r w:rsidRPr="00682EAA">
        <w:rPr>
          <w:b/>
        </w:rPr>
        <w:t>Vice President – Exhibitors &amp; Sponsors</w:t>
      </w:r>
    </w:p>
    <w:p w:rsidR="0036255E" w:rsidRPr="00682EAA" w:rsidRDefault="00AE691B" w:rsidP="00AE691B">
      <w:pPr>
        <w:pStyle w:val="ListParagraph"/>
        <w:numPr>
          <w:ilvl w:val="1"/>
          <w:numId w:val="1"/>
        </w:numPr>
        <w:rPr>
          <w:b/>
        </w:rPr>
      </w:pPr>
      <w:r>
        <w:t>Elaine reported that they have received $31,500 in sponsorship money (above the budgeted amount) and $19,300 in exhibitor fees (slightly below the budgeted amount).  She also stated that plans for the raffle and auction are proceeding as planned.</w:t>
      </w:r>
    </w:p>
    <w:p w:rsidR="008810A3" w:rsidRDefault="0036255E" w:rsidP="0017176D">
      <w:pPr>
        <w:pStyle w:val="ListParagraph"/>
        <w:numPr>
          <w:ilvl w:val="0"/>
          <w:numId w:val="1"/>
        </w:numPr>
        <w:rPr>
          <w:b/>
        </w:rPr>
      </w:pPr>
      <w:r w:rsidRPr="00682EAA">
        <w:rPr>
          <w:b/>
        </w:rPr>
        <w:t>Treasurer</w:t>
      </w:r>
    </w:p>
    <w:p w:rsidR="00682EAA" w:rsidRPr="00AE691B" w:rsidRDefault="00AE691B" w:rsidP="00AE691B">
      <w:pPr>
        <w:pStyle w:val="ListParagraph"/>
        <w:numPr>
          <w:ilvl w:val="1"/>
          <w:numId w:val="1"/>
        </w:numPr>
      </w:pPr>
      <w:r>
        <w:t>Debbie reported that she has been working with Bank of America to get credit cards issued for Margot and Terri.  She stated that Bank of America is requiring us to get a CD and a secured credit card since our organization does not have credit. She is going to do a little more research on the process and will email the Executive Board with her findings.</w:t>
      </w:r>
    </w:p>
    <w:p w:rsidR="009A60D3" w:rsidRDefault="009A60D3" w:rsidP="009A60D3">
      <w:pPr>
        <w:pStyle w:val="ListParagraph"/>
        <w:numPr>
          <w:ilvl w:val="0"/>
          <w:numId w:val="2"/>
        </w:numPr>
        <w:rPr>
          <w:b/>
        </w:rPr>
      </w:pPr>
      <w:r w:rsidRPr="00682EAA">
        <w:rPr>
          <w:b/>
        </w:rPr>
        <w:t>Immediate Past President</w:t>
      </w:r>
    </w:p>
    <w:p w:rsidR="00AE691B" w:rsidRPr="00AE691B" w:rsidRDefault="00AE691B" w:rsidP="00AE691B">
      <w:pPr>
        <w:pStyle w:val="ListParagraph"/>
        <w:numPr>
          <w:ilvl w:val="1"/>
          <w:numId w:val="2"/>
        </w:numPr>
        <w:rPr>
          <w:b/>
        </w:rPr>
      </w:pPr>
      <w:r>
        <w:t>Lara reported that she has sent out the board interest forms and the nominations forms but has not received many of them back.  She resent the forms today to the full board.</w:t>
      </w:r>
    </w:p>
    <w:p w:rsidR="00816CCF" w:rsidRDefault="00816CCF" w:rsidP="0036255E">
      <w:r>
        <w:t>Old Business</w:t>
      </w:r>
    </w:p>
    <w:p w:rsidR="00925C6F" w:rsidRDefault="00925C6F" w:rsidP="00682EAA">
      <w:pPr>
        <w:pStyle w:val="ListParagraph"/>
        <w:numPr>
          <w:ilvl w:val="1"/>
          <w:numId w:val="2"/>
        </w:numPr>
      </w:pPr>
      <w:r>
        <w:t>ERICSA Banner</w:t>
      </w:r>
      <w:r w:rsidR="00AE691B">
        <w:t xml:space="preserve"> – Lara has contacted Sandi Beach with Courtland Consulting to see if we will be able to use the images that were purchased for our website on our new banner.</w:t>
      </w:r>
    </w:p>
    <w:p w:rsidR="0036255E" w:rsidRDefault="0036255E" w:rsidP="0036255E">
      <w:r>
        <w:t>New Business</w:t>
      </w:r>
      <w:r w:rsidR="00AE691B">
        <w:t xml:space="preserve"> – None noted</w:t>
      </w:r>
    </w:p>
    <w:p w:rsidR="00AE691B" w:rsidRDefault="0036255E" w:rsidP="0036255E">
      <w:r>
        <w:t>Action Items</w:t>
      </w:r>
      <w:r w:rsidR="00AE691B">
        <w:t xml:space="preserve"> – </w:t>
      </w:r>
    </w:p>
    <w:p w:rsidR="0036255E" w:rsidRDefault="00AE691B" w:rsidP="00AE691B">
      <w:pPr>
        <w:pStyle w:val="ListParagraph"/>
        <w:numPr>
          <w:ilvl w:val="0"/>
          <w:numId w:val="2"/>
        </w:numPr>
      </w:pPr>
      <w:r>
        <w:t>Debbie – report back to the EC about the credit card.</w:t>
      </w:r>
    </w:p>
    <w:p w:rsidR="00AE691B" w:rsidRDefault="00AE691B" w:rsidP="00AE691B">
      <w:pPr>
        <w:pStyle w:val="ListParagraph"/>
        <w:numPr>
          <w:ilvl w:val="0"/>
          <w:numId w:val="2"/>
        </w:numPr>
      </w:pPr>
      <w:r>
        <w:t>All EC members – review ERICSA response to OCSE</w:t>
      </w:r>
    </w:p>
    <w:p w:rsidR="00AE691B" w:rsidRDefault="00AE691B" w:rsidP="00AE691B">
      <w:pPr>
        <w:pStyle w:val="ListParagraph"/>
        <w:numPr>
          <w:ilvl w:val="0"/>
          <w:numId w:val="2"/>
        </w:numPr>
      </w:pPr>
      <w:r>
        <w:t>Lara – follow up on the banner</w:t>
      </w:r>
    </w:p>
    <w:p w:rsidR="00F21972" w:rsidRDefault="00B24CC4" w:rsidP="0036255E">
      <w:r>
        <w:t>Next Meeting:  March 18, 2015 at 1:00 pm ET  (One month before conference!!!!!)</w:t>
      </w:r>
    </w:p>
    <w:p w:rsidR="00F21972" w:rsidRDefault="00F21972" w:rsidP="0036255E"/>
    <w:p w:rsidR="0036255E" w:rsidRPr="00887379" w:rsidRDefault="0036255E" w:rsidP="0036255E"/>
    <w:sectPr w:rsidR="0036255E" w:rsidRPr="0088737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CC4" w:rsidRDefault="00B24CC4" w:rsidP="00B24CC4">
      <w:pPr>
        <w:spacing w:after="0" w:line="240" w:lineRule="auto"/>
      </w:pPr>
      <w:r>
        <w:separator/>
      </w:r>
    </w:p>
  </w:endnote>
  <w:endnote w:type="continuationSeparator" w:id="0">
    <w:p w:rsidR="00B24CC4" w:rsidRDefault="00B24CC4" w:rsidP="00B24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1184241"/>
      <w:docPartObj>
        <w:docPartGallery w:val="Page Numbers (Bottom of Page)"/>
        <w:docPartUnique/>
      </w:docPartObj>
    </w:sdtPr>
    <w:sdtEndPr/>
    <w:sdtContent>
      <w:sdt>
        <w:sdtPr>
          <w:id w:val="-1769616900"/>
          <w:docPartObj>
            <w:docPartGallery w:val="Page Numbers (Top of Page)"/>
            <w:docPartUnique/>
          </w:docPartObj>
        </w:sdtPr>
        <w:sdtEndPr/>
        <w:sdtContent>
          <w:p w:rsidR="00B24CC4" w:rsidRDefault="00B24CC4">
            <w:pPr>
              <w:pStyle w:val="Footer"/>
              <w:jc w:val="right"/>
            </w:pPr>
            <w:r>
              <w:t xml:space="preserve">Page </w:t>
            </w:r>
            <w:r>
              <w:rPr>
                <w:b/>
                <w:bCs/>
              </w:rPr>
              <w:fldChar w:fldCharType="begin"/>
            </w:r>
            <w:r>
              <w:rPr>
                <w:b/>
                <w:bCs/>
              </w:rPr>
              <w:instrText xml:space="preserve"> PAGE </w:instrText>
            </w:r>
            <w:r>
              <w:rPr>
                <w:b/>
                <w:bCs/>
              </w:rPr>
              <w:fldChar w:fldCharType="separate"/>
            </w:r>
            <w:r w:rsidR="005354ED">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5354ED">
              <w:rPr>
                <w:b/>
                <w:bCs/>
                <w:noProof/>
              </w:rPr>
              <w:t>3</w:t>
            </w:r>
            <w:r>
              <w:rPr>
                <w:b/>
                <w:bCs/>
              </w:rPr>
              <w:fldChar w:fldCharType="end"/>
            </w:r>
          </w:p>
        </w:sdtContent>
      </w:sdt>
    </w:sdtContent>
  </w:sdt>
  <w:p w:rsidR="00B24CC4" w:rsidRDefault="00B24C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CC4" w:rsidRDefault="00B24CC4" w:rsidP="00B24CC4">
      <w:pPr>
        <w:spacing w:after="0" w:line="240" w:lineRule="auto"/>
      </w:pPr>
      <w:r>
        <w:separator/>
      </w:r>
    </w:p>
  </w:footnote>
  <w:footnote w:type="continuationSeparator" w:id="0">
    <w:p w:rsidR="00B24CC4" w:rsidRDefault="00B24CC4" w:rsidP="00B24C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1361AD"/>
    <w:multiLevelType w:val="hybridMultilevel"/>
    <w:tmpl w:val="7C44AE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8621195"/>
    <w:multiLevelType w:val="hybridMultilevel"/>
    <w:tmpl w:val="6B18D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8A26CB0"/>
    <w:multiLevelType w:val="hybridMultilevel"/>
    <w:tmpl w:val="A330DE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47E6328"/>
    <w:multiLevelType w:val="hybridMultilevel"/>
    <w:tmpl w:val="626C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379"/>
    <w:rsid w:val="000864DC"/>
    <w:rsid w:val="000E0342"/>
    <w:rsid w:val="001022FB"/>
    <w:rsid w:val="0017176D"/>
    <w:rsid w:val="0018003B"/>
    <w:rsid w:val="0018543C"/>
    <w:rsid w:val="0036255E"/>
    <w:rsid w:val="00365268"/>
    <w:rsid w:val="00396609"/>
    <w:rsid w:val="003B38B1"/>
    <w:rsid w:val="004D3A18"/>
    <w:rsid w:val="005354ED"/>
    <w:rsid w:val="005B576A"/>
    <w:rsid w:val="005C1C66"/>
    <w:rsid w:val="00682EAA"/>
    <w:rsid w:val="00693D23"/>
    <w:rsid w:val="006D1801"/>
    <w:rsid w:val="007460CA"/>
    <w:rsid w:val="00762036"/>
    <w:rsid w:val="007E0536"/>
    <w:rsid w:val="00816CCF"/>
    <w:rsid w:val="008810A3"/>
    <w:rsid w:val="00887379"/>
    <w:rsid w:val="008B219C"/>
    <w:rsid w:val="00925C6F"/>
    <w:rsid w:val="009A60D3"/>
    <w:rsid w:val="009F2CE8"/>
    <w:rsid w:val="00A00EF2"/>
    <w:rsid w:val="00A4291F"/>
    <w:rsid w:val="00AC32C4"/>
    <w:rsid w:val="00AE691B"/>
    <w:rsid w:val="00B24CC4"/>
    <w:rsid w:val="00B3250D"/>
    <w:rsid w:val="00B57B51"/>
    <w:rsid w:val="00BC5377"/>
    <w:rsid w:val="00C40FCB"/>
    <w:rsid w:val="00D2065B"/>
    <w:rsid w:val="00DD5146"/>
    <w:rsid w:val="00DF49B5"/>
    <w:rsid w:val="00E53A59"/>
    <w:rsid w:val="00F21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8385D9-EA8E-4EE7-8ECF-4BAFB662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79"/>
    <w:pPr>
      <w:ind w:left="720"/>
      <w:contextualSpacing/>
    </w:pPr>
  </w:style>
  <w:style w:type="paragraph" w:styleId="Header">
    <w:name w:val="header"/>
    <w:basedOn w:val="Normal"/>
    <w:link w:val="HeaderChar"/>
    <w:uiPriority w:val="99"/>
    <w:unhideWhenUsed/>
    <w:rsid w:val="00B24C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CC4"/>
  </w:style>
  <w:style w:type="paragraph" w:styleId="Footer">
    <w:name w:val="footer"/>
    <w:basedOn w:val="Normal"/>
    <w:link w:val="FooterChar"/>
    <w:uiPriority w:val="99"/>
    <w:unhideWhenUsed/>
    <w:rsid w:val="00B24C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387854">
      <w:bodyDiv w:val="1"/>
      <w:marLeft w:val="0"/>
      <w:marRight w:val="0"/>
      <w:marTop w:val="0"/>
      <w:marBottom w:val="0"/>
      <w:divBdr>
        <w:top w:val="none" w:sz="0" w:space="0" w:color="auto"/>
        <w:left w:val="none" w:sz="0" w:space="0" w:color="auto"/>
        <w:bottom w:val="none" w:sz="0" w:space="0" w:color="auto"/>
        <w:right w:val="none" w:sz="0" w:space="0" w:color="auto"/>
      </w:divBdr>
    </w:div>
    <w:div w:id="1663965985">
      <w:bodyDiv w:val="1"/>
      <w:marLeft w:val="0"/>
      <w:marRight w:val="0"/>
      <w:marTop w:val="0"/>
      <w:marBottom w:val="0"/>
      <w:divBdr>
        <w:top w:val="none" w:sz="0" w:space="0" w:color="auto"/>
        <w:left w:val="none" w:sz="0" w:space="0" w:color="auto"/>
        <w:bottom w:val="none" w:sz="0" w:space="0" w:color="auto"/>
        <w:right w:val="none" w:sz="0" w:space="0" w:color="auto"/>
      </w:divBdr>
    </w:div>
    <w:div w:id="167125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ewsPrint">
      <a:majorFont>
        <a:latin typeface="Impact"/>
        <a:ea typeface=""/>
        <a:cs typeface=""/>
        <a:font script="Jpan" typeface="HGP創英角ｺﾞｼｯｸUB"/>
        <a:font script="Hang" typeface="HY견고딕"/>
        <a:font script="Hans" typeface="微软雅黑"/>
        <a:font script="Hant" typeface="微軟正黑體"/>
        <a:font script="Arab" typeface="Tahoma"/>
        <a:font script="Hebr" typeface="To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2AE79-FBE9-4816-800B-786BDA4D7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YWCSS</Company>
  <LinksUpToDate>false</LinksUpToDate>
  <CharactersWithSpaces>4427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West</dc:creator>
  <cp:keywords/>
  <dc:description/>
  <cp:lastModifiedBy>Carla West</cp:lastModifiedBy>
  <cp:revision>2</cp:revision>
  <dcterms:created xsi:type="dcterms:W3CDTF">2015-02-19T13:07:00Z</dcterms:created>
  <dcterms:modified xsi:type="dcterms:W3CDTF">2015-02-19T13:07:00Z</dcterms:modified>
</cp:coreProperties>
</file>