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385A" w:rsidRDefault="005F385A" w:rsidP="00B33E93">
      <w:pPr>
        <w:spacing w:after="0" w:line="240" w:lineRule="auto"/>
        <w:jc w:val="both"/>
        <w:rPr>
          <w:rFonts w:cs="Calibri"/>
          <w:b/>
          <w:sz w:val="24"/>
          <w:szCs w:val="24"/>
        </w:rPr>
      </w:pPr>
      <w:bookmarkStart w:id="0" w:name="_GoBack"/>
      <w:bookmarkEnd w:id="0"/>
    </w:p>
    <w:p w:rsidR="005F385A" w:rsidRPr="005F385A" w:rsidRDefault="005F385A" w:rsidP="005F385A">
      <w:pPr>
        <w:spacing w:after="0" w:line="240" w:lineRule="auto"/>
        <w:jc w:val="center"/>
        <w:rPr>
          <w:rFonts w:cs="Calibri"/>
          <w:b/>
          <w:color w:val="FF0000"/>
          <w:sz w:val="52"/>
          <w:szCs w:val="52"/>
        </w:rPr>
      </w:pPr>
      <w:r w:rsidRPr="005F385A">
        <w:rPr>
          <w:rFonts w:cs="Calibri"/>
          <w:b/>
          <w:sz w:val="32"/>
          <w:szCs w:val="24"/>
        </w:rPr>
        <w:t xml:space="preserve">MID-YEAR BOARD MEETING – AGENDA </w:t>
      </w:r>
    </w:p>
    <w:p w:rsidR="005F385A" w:rsidRPr="005F385A" w:rsidRDefault="005F385A" w:rsidP="005F385A">
      <w:pPr>
        <w:spacing w:after="0" w:line="240" w:lineRule="auto"/>
        <w:jc w:val="center"/>
        <w:rPr>
          <w:rFonts w:cs="Calibri"/>
          <w:sz w:val="24"/>
          <w:szCs w:val="24"/>
        </w:rPr>
      </w:pPr>
      <w:r w:rsidRPr="005F385A">
        <w:rPr>
          <w:rFonts w:cs="Calibri"/>
          <w:sz w:val="24"/>
          <w:szCs w:val="24"/>
        </w:rPr>
        <w:t xml:space="preserve">Hilton Myrtle Beach Resort </w:t>
      </w:r>
    </w:p>
    <w:p w:rsidR="005F385A" w:rsidRDefault="005F385A" w:rsidP="005F385A">
      <w:pPr>
        <w:spacing w:after="0" w:line="240" w:lineRule="auto"/>
        <w:jc w:val="center"/>
        <w:rPr>
          <w:rFonts w:cs="Calibri"/>
          <w:sz w:val="24"/>
          <w:szCs w:val="24"/>
        </w:rPr>
      </w:pPr>
      <w:r w:rsidRPr="005F385A">
        <w:rPr>
          <w:rFonts w:cs="Calibri"/>
          <w:sz w:val="24"/>
          <w:szCs w:val="24"/>
        </w:rPr>
        <w:t>10000 Beach Club Drive, Myrtle Beach, SC 29572</w:t>
      </w:r>
    </w:p>
    <w:p w:rsidR="005F385A" w:rsidRPr="005F385A" w:rsidRDefault="005F385A" w:rsidP="005F385A">
      <w:pPr>
        <w:spacing w:after="0" w:line="240" w:lineRule="auto"/>
        <w:jc w:val="center"/>
        <w:rPr>
          <w:rFonts w:ascii="Arial" w:hAnsi="Arial" w:cs="Arial"/>
          <w:color w:val="FFFFFF"/>
          <w:sz w:val="27"/>
          <w:szCs w:val="27"/>
        </w:rPr>
      </w:pPr>
      <w:r>
        <w:rPr>
          <w:rFonts w:cs="Calibri"/>
          <w:sz w:val="24"/>
          <w:szCs w:val="24"/>
        </w:rPr>
        <w:t>September 25 – 27, 2015</w:t>
      </w:r>
      <w:r w:rsidRPr="005F385A">
        <w:rPr>
          <w:rFonts w:ascii="Arial" w:hAnsi="Arial" w:cs="Arial"/>
          <w:color w:val="FFFFFF"/>
          <w:sz w:val="27"/>
          <w:szCs w:val="27"/>
        </w:rPr>
        <w:t>10</w:t>
      </w:r>
    </w:p>
    <w:p w:rsidR="005F385A" w:rsidRDefault="005F385A" w:rsidP="00B33E93">
      <w:pPr>
        <w:spacing w:after="0" w:line="240" w:lineRule="auto"/>
        <w:jc w:val="both"/>
        <w:rPr>
          <w:rFonts w:cs="Calibri"/>
          <w:b/>
          <w:sz w:val="24"/>
          <w:szCs w:val="24"/>
        </w:rPr>
      </w:pPr>
    </w:p>
    <w:p w:rsidR="005F385A" w:rsidRDefault="005F385A" w:rsidP="00B33E93">
      <w:pPr>
        <w:spacing w:after="0" w:line="240" w:lineRule="auto"/>
        <w:jc w:val="both"/>
        <w:rPr>
          <w:rFonts w:cs="Calibri"/>
          <w:b/>
          <w:sz w:val="24"/>
          <w:szCs w:val="24"/>
        </w:rPr>
      </w:pPr>
    </w:p>
    <w:p w:rsidR="00B33E93" w:rsidRPr="00553771" w:rsidRDefault="00B33E93" w:rsidP="00B33E93">
      <w:pPr>
        <w:spacing w:after="0" w:line="240" w:lineRule="auto"/>
        <w:jc w:val="both"/>
        <w:rPr>
          <w:rFonts w:cs="Calibri"/>
          <w:sz w:val="24"/>
          <w:szCs w:val="24"/>
        </w:rPr>
      </w:pPr>
      <w:r w:rsidRPr="003E304C">
        <w:rPr>
          <w:rFonts w:cs="Calibri"/>
          <w:b/>
          <w:sz w:val="24"/>
          <w:szCs w:val="24"/>
        </w:rPr>
        <w:t>Welcome / Introduction of New Members</w:t>
      </w:r>
      <w:r>
        <w:rPr>
          <w:rFonts w:cs="Calibri"/>
          <w:sz w:val="24"/>
          <w:szCs w:val="24"/>
        </w:rPr>
        <w:t xml:space="preserve"> – </w:t>
      </w:r>
      <w:r w:rsidRPr="00553771">
        <w:rPr>
          <w:rFonts w:cs="Calibri"/>
          <w:sz w:val="24"/>
          <w:szCs w:val="24"/>
        </w:rPr>
        <w:t xml:space="preserve">Introduced Melissa Rael as new conference planner. </w:t>
      </w:r>
      <w:proofErr w:type="spellStart"/>
      <w:r w:rsidRPr="00553771">
        <w:rPr>
          <w:rFonts w:cs="Calibri"/>
          <w:sz w:val="24"/>
          <w:szCs w:val="24"/>
        </w:rPr>
        <w:t>Powerpoint</w:t>
      </w:r>
      <w:proofErr w:type="spellEnd"/>
      <w:r w:rsidRPr="00553771">
        <w:rPr>
          <w:rFonts w:cs="Calibri"/>
          <w:sz w:val="24"/>
          <w:szCs w:val="24"/>
        </w:rPr>
        <w:t xml:space="preserve"> will be sent to the board members with Melissa’s team’s pictures so the board will become familiar with them.  </w:t>
      </w:r>
      <w:r>
        <w:rPr>
          <w:rFonts w:cs="Calibri"/>
          <w:b/>
          <w:sz w:val="24"/>
          <w:szCs w:val="24"/>
        </w:rPr>
        <w:t xml:space="preserve">Mike Moreno, Nick Palos, Sharon </w:t>
      </w:r>
      <w:proofErr w:type="spellStart"/>
      <w:r>
        <w:rPr>
          <w:rFonts w:cs="Calibri"/>
          <w:b/>
          <w:sz w:val="24"/>
          <w:szCs w:val="24"/>
        </w:rPr>
        <w:t>Pizzutti</w:t>
      </w:r>
      <w:proofErr w:type="spellEnd"/>
      <w:r>
        <w:rPr>
          <w:rFonts w:cs="Calibri"/>
          <w:b/>
          <w:sz w:val="24"/>
          <w:szCs w:val="24"/>
        </w:rPr>
        <w:t>.</w:t>
      </w:r>
    </w:p>
    <w:p w:rsidR="00B33E93" w:rsidRDefault="00B33E93" w:rsidP="00B33E93">
      <w:pPr>
        <w:spacing w:after="0" w:line="240" w:lineRule="auto"/>
        <w:jc w:val="both"/>
        <w:rPr>
          <w:rFonts w:cs="Calibri"/>
          <w:sz w:val="24"/>
          <w:szCs w:val="24"/>
        </w:rPr>
      </w:pPr>
    </w:p>
    <w:p w:rsidR="00B33E93" w:rsidRPr="005B1063" w:rsidRDefault="00B33E93" w:rsidP="00B33E93">
      <w:pPr>
        <w:spacing w:after="0" w:line="240" w:lineRule="auto"/>
        <w:jc w:val="both"/>
        <w:rPr>
          <w:rFonts w:cs="Calibri"/>
          <w:sz w:val="24"/>
          <w:szCs w:val="24"/>
        </w:rPr>
      </w:pPr>
      <w:r w:rsidRPr="003E304C">
        <w:rPr>
          <w:rFonts w:cs="Calibri"/>
          <w:b/>
          <w:sz w:val="24"/>
          <w:szCs w:val="24"/>
        </w:rPr>
        <w:t>Roll Call</w:t>
      </w:r>
      <w:r>
        <w:rPr>
          <w:rFonts w:cs="Calibri"/>
          <w:sz w:val="24"/>
          <w:szCs w:val="24"/>
        </w:rPr>
        <w:t xml:space="preserve"> – Executive Board and Board of Directors are present, From Honorary Board, Gwen </w:t>
      </w:r>
      <w:proofErr w:type="spellStart"/>
      <w:r>
        <w:rPr>
          <w:rFonts w:cs="Calibri"/>
          <w:sz w:val="24"/>
          <w:szCs w:val="24"/>
        </w:rPr>
        <w:t>Neeley</w:t>
      </w:r>
      <w:proofErr w:type="spellEnd"/>
      <w:r>
        <w:rPr>
          <w:rFonts w:cs="Calibri"/>
          <w:sz w:val="24"/>
          <w:szCs w:val="24"/>
        </w:rPr>
        <w:t xml:space="preserve"> and Susan Schroeder are absent. </w:t>
      </w:r>
    </w:p>
    <w:p w:rsidR="00B33E93" w:rsidRDefault="00B33E93" w:rsidP="00B33E93">
      <w:pPr>
        <w:spacing w:after="0" w:line="240" w:lineRule="auto"/>
        <w:jc w:val="both"/>
        <w:rPr>
          <w:rFonts w:cs="Calibri"/>
          <w:sz w:val="24"/>
          <w:szCs w:val="24"/>
        </w:rPr>
      </w:pPr>
    </w:p>
    <w:p w:rsidR="00B33E93" w:rsidRPr="005B1063" w:rsidRDefault="00B33E93" w:rsidP="00B33E93">
      <w:pPr>
        <w:spacing w:after="0" w:line="240" w:lineRule="auto"/>
        <w:jc w:val="both"/>
        <w:rPr>
          <w:rFonts w:cs="Calibri"/>
          <w:sz w:val="24"/>
          <w:szCs w:val="24"/>
        </w:rPr>
      </w:pPr>
      <w:r w:rsidRPr="003E304C">
        <w:rPr>
          <w:rFonts w:cs="Calibri"/>
          <w:b/>
          <w:sz w:val="24"/>
          <w:szCs w:val="24"/>
        </w:rPr>
        <w:t>Review and Approve Minutes from Annual Meeting</w:t>
      </w:r>
      <w:r>
        <w:rPr>
          <w:rFonts w:cs="Calibri"/>
          <w:sz w:val="24"/>
          <w:szCs w:val="24"/>
        </w:rPr>
        <w:t xml:space="preserve"> – Pam moved to accept the minutes, Pat Quin seconded – passed.</w:t>
      </w:r>
    </w:p>
    <w:p w:rsidR="00B33E93" w:rsidRDefault="00B33E93" w:rsidP="00B33E93">
      <w:pPr>
        <w:spacing w:after="0" w:line="240" w:lineRule="auto"/>
        <w:jc w:val="both"/>
        <w:rPr>
          <w:rFonts w:cs="Calibri"/>
          <w:sz w:val="24"/>
          <w:szCs w:val="24"/>
        </w:rPr>
      </w:pPr>
    </w:p>
    <w:p w:rsidR="00B33E93" w:rsidRPr="003E304C" w:rsidRDefault="00B33E93" w:rsidP="00B33E93">
      <w:pPr>
        <w:spacing w:after="0" w:line="240" w:lineRule="auto"/>
        <w:jc w:val="both"/>
        <w:rPr>
          <w:rFonts w:cs="Calibri"/>
          <w:b/>
          <w:sz w:val="24"/>
          <w:szCs w:val="24"/>
        </w:rPr>
      </w:pPr>
      <w:r w:rsidRPr="003E304C">
        <w:rPr>
          <w:rFonts w:cs="Calibri"/>
          <w:b/>
          <w:sz w:val="24"/>
          <w:szCs w:val="24"/>
        </w:rPr>
        <w:t>Officers’ Reports</w:t>
      </w:r>
    </w:p>
    <w:p w:rsidR="00B33E93" w:rsidRPr="00B33E93" w:rsidRDefault="00B33E93" w:rsidP="00B33E93">
      <w:pPr>
        <w:numPr>
          <w:ilvl w:val="0"/>
          <w:numId w:val="1"/>
        </w:numPr>
        <w:spacing w:after="0" w:line="240" w:lineRule="auto"/>
        <w:jc w:val="both"/>
        <w:rPr>
          <w:rFonts w:cs="Calibri"/>
          <w:b/>
          <w:sz w:val="24"/>
          <w:szCs w:val="24"/>
        </w:rPr>
      </w:pPr>
      <w:r w:rsidRPr="00B33E93">
        <w:rPr>
          <w:rFonts w:cs="Calibri"/>
          <w:b/>
          <w:sz w:val="24"/>
          <w:szCs w:val="24"/>
        </w:rPr>
        <w:t>President</w:t>
      </w:r>
    </w:p>
    <w:p w:rsidR="00B33E93" w:rsidRDefault="00B33E93" w:rsidP="00B33E93">
      <w:pPr>
        <w:numPr>
          <w:ilvl w:val="1"/>
          <w:numId w:val="1"/>
        </w:numPr>
        <w:spacing w:after="0" w:line="240" w:lineRule="auto"/>
        <w:jc w:val="both"/>
        <w:rPr>
          <w:rFonts w:cs="Calibri"/>
          <w:sz w:val="24"/>
          <w:szCs w:val="24"/>
        </w:rPr>
      </w:pPr>
      <w:r w:rsidRPr="00B33E93">
        <w:rPr>
          <w:rFonts w:cs="Calibri"/>
          <w:sz w:val="24"/>
          <w:szCs w:val="24"/>
        </w:rPr>
        <w:t xml:space="preserve">Conference 2015 Wrap Up – Made a profit on the conference. Issue with lack of evaluations through the conference application. Received comments from several individuals. No workshops were poorly attended. OCSE Plenary received comments that were shared with OCSE. Chocolate World outing was well received. There were 474 attendees; planned for 375. </w:t>
      </w:r>
      <w:proofErr w:type="spellStart"/>
      <w:r w:rsidRPr="00B33E93">
        <w:rPr>
          <w:rFonts w:cs="Calibri"/>
          <w:sz w:val="24"/>
          <w:szCs w:val="24"/>
        </w:rPr>
        <w:t>Coessa</w:t>
      </w:r>
      <w:proofErr w:type="spellEnd"/>
      <w:r w:rsidRPr="00B33E93">
        <w:rPr>
          <w:rFonts w:cs="Calibri"/>
          <w:sz w:val="24"/>
          <w:szCs w:val="24"/>
        </w:rPr>
        <w:t xml:space="preserve"> received positive feedback from frontline regarding the training they received. Sharon P - Vendor set up was very good. Christine - Having the conference in a centrally located state allowed </w:t>
      </w:r>
      <w:r>
        <w:rPr>
          <w:rFonts w:cs="Calibri"/>
          <w:sz w:val="24"/>
          <w:szCs w:val="24"/>
        </w:rPr>
        <w:t>additional attendees to attend.</w:t>
      </w:r>
    </w:p>
    <w:p w:rsidR="00B33E93" w:rsidRDefault="00B33E93" w:rsidP="00B33E93">
      <w:pPr>
        <w:numPr>
          <w:ilvl w:val="1"/>
          <w:numId w:val="1"/>
        </w:numPr>
        <w:spacing w:after="0" w:line="240" w:lineRule="auto"/>
        <w:jc w:val="both"/>
        <w:rPr>
          <w:rFonts w:cs="Calibri"/>
          <w:sz w:val="24"/>
          <w:szCs w:val="24"/>
        </w:rPr>
      </w:pPr>
      <w:r w:rsidRPr="00B33E93">
        <w:rPr>
          <w:rFonts w:cs="Calibri"/>
          <w:sz w:val="24"/>
          <w:szCs w:val="24"/>
        </w:rPr>
        <w:t>Committees - By Laws committee has been asked to create a timeline of requirements from the handbook. Technology committee will be in charge of the conference mobile application.</w:t>
      </w:r>
    </w:p>
    <w:p w:rsidR="00B33E93" w:rsidRDefault="00B33E93" w:rsidP="00B33E93">
      <w:pPr>
        <w:numPr>
          <w:ilvl w:val="1"/>
          <w:numId w:val="1"/>
        </w:numPr>
        <w:spacing w:after="0" w:line="240" w:lineRule="auto"/>
        <w:jc w:val="both"/>
        <w:rPr>
          <w:rFonts w:cs="Calibri"/>
          <w:sz w:val="24"/>
          <w:szCs w:val="24"/>
        </w:rPr>
      </w:pPr>
      <w:r w:rsidRPr="00B33E93">
        <w:rPr>
          <w:rFonts w:cs="Calibri"/>
          <w:sz w:val="24"/>
          <w:szCs w:val="24"/>
        </w:rPr>
        <w:t>Contracts</w:t>
      </w:r>
    </w:p>
    <w:p w:rsidR="00B33E93" w:rsidRDefault="00B33E93" w:rsidP="00B33E93">
      <w:pPr>
        <w:numPr>
          <w:ilvl w:val="2"/>
          <w:numId w:val="1"/>
        </w:numPr>
        <w:spacing w:after="0" w:line="240" w:lineRule="auto"/>
        <w:jc w:val="both"/>
        <w:rPr>
          <w:rFonts w:cs="Calibri"/>
          <w:sz w:val="24"/>
          <w:szCs w:val="24"/>
        </w:rPr>
      </w:pPr>
      <w:r w:rsidRPr="00B33E93">
        <w:rPr>
          <w:rFonts w:cs="Calibri"/>
          <w:sz w:val="24"/>
          <w:szCs w:val="24"/>
        </w:rPr>
        <w:t>Melissa Rael – New conference planning contractor</w:t>
      </w:r>
    </w:p>
    <w:p w:rsidR="00B33E93" w:rsidRDefault="00B33E93" w:rsidP="00B33E93">
      <w:pPr>
        <w:numPr>
          <w:ilvl w:val="2"/>
          <w:numId w:val="1"/>
        </w:numPr>
        <w:spacing w:after="0" w:line="240" w:lineRule="auto"/>
        <w:jc w:val="both"/>
        <w:rPr>
          <w:rFonts w:cs="Calibri"/>
          <w:sz w:val="24"/>
          <w:szCs w:val="24"/>
        </w:rPr>
      </w:pPr>
      <w:r w:rsidRPr="00B33E93">
        <w:rPr>
          <w:rFonts w:cs="Calibri"/>
          <w:sz w:val="24"/>
          <w:szCs w:val="24"/>
        </w:rPr>
        <w:t>Tim Morrison – will be available to assist if necessary</w:t>
      </w:r>
    </w:p>
    <w:p w:rsidR="00B33E93" w:rsidRDefault="00B33E93" w:rsidP="00B33E93">
      <w:pPr>
        <w:numPr>
          <w:ilvl w:val="2"/>
          <w:numId w:val="1"/>
        </w:numPr>
        <w:spacing w:after="0" w:line="240" w:lineRule="auto"/>
        <w:jc w:val="both"/>
        <w:rPr>
          <w:rFonts w:cs="Calibri"/>
          <w:sz w:val="24"/>
          <w:szCs w:val="24"/>
        </w:rPr>
      </w:pPr>
      <w:r w:rsidRPr="00B33E93">
        <w:rPr>
          <w:rFonts w:cs="Calibri"/>
          <w:sz w:val="24"/>
          <w:szCs w:val="24"/>
        </w:rPr>
        <w:t xml:space="preserve">Marsha Capps – Currently under contract for 2016 conference. </w:t>
      </w:r>
    </w:p>
    <w:p w:rsidR="00B33E93" w:rsidRPr="00B33E93" w:rsidRDefault="00B33E93" w:rsidP="00B33E93">
      <w:pPr>
        <w:numPr>
          <w:ilvl w:val="2"/>
          <w:numId w:val="1"/>
        </w:numPr>
        <w:spacing w:after="0" w:line="240" w:lineRule="auto"/>
        <w:jc w:val="both"/>
        <w:rPr>
          <w:rFonts w:cs="Calibri"/>
          <w:sz w:val="24"/>
          <w:szCs w:val="24"/>
        </w:rPr>
      </w:pPr>
      <w:r w:rsidRPr="00B33E93">
        <w:rPr>
          <w:rFonts w:cs="Calibri"/>
          <w:sz w:val="24"/>
          <w:szCs w:val="24"/>
        </w:rPr>
        <w:t>St Louis Conference contract – Nick moved to approve, Craig seconded. Passed.</w:t>
      </w:r>
    </w:p>
    <w:p w:rsidR="00B33E93" w:rsidRPr="00B33E93" w:rsidRDefault="00B33E93" w:rsidP="00B33E93">
      <w:pPr>
        <w:pStyle w:val="ListParagraph"/>
        <w:numPr>
          <w:ilvl w:val="0"/>
          <w:numId w:val="1"/>
        </w:numPr>
        <w:spacing w:after="0" w:line="240" w:lineRule="auto"/>
        <w:jc w:val="both"/>
        <w:rPr>
          <w:rFonts w:cs="Calibri"/>
          <w:b/>
          <w:sz w:val="24"/>
          <w:szCs w:val="24"/>
        </w:rPr>
      </w:pPr>
      <w:r w:rsidRPr="00B33E93">
        <w:rPr>
          <w:rFonts w:cs="Calibri"/>
          <w:b/>
          <w:sz w:val="24"/>
          <w:szCs w:val="24"/>
        </w:rPr>
        <w:t>President Elect</w:t>
      </w:r>
    </w:p>
    <w:p w:rsidR="00B33E93" w:rsidRDefault="00B33E93" w:rsidP="00B33E93">
      <w:pPr>
        <w:pStyle w:val="ListParagraph"/>
        <w:numPr>
          <w:ilvl w:val="1"/>
          <w:numId w:val="1"/>
        </w:numPr>
        <w:spacing w:after="0" w:line="240" w:lineRule="auto"/>
        <w:jc w:val="both"/>
        <w:rPr>
          <w:rFonts w:cs="Calibri"/>
          <w:sz w:val="24"/>
          <w:szCs w:val="24"/>
        </w:rPr>
      </w:pPr>
      <w:r w:rsidRPr="00B33E93">
        <w:rPr>
          <w:rFonts w:cs="Calibri"/>
          <w:sz w:val="24"/>
          <w:szCs w:val="24"/>
          <w:u w:val="single"/>
        </w:rPr>
        <w:t>Conference Planning Committee</w:t>
      </w:r>
      <w:r w:rsidRPr="00B33E93">
        <w:rPr>
          <w:rFonts w:cs="Calibri"/>
          <w:sz w:val="24"/>
          <w:szCs w:val="24"/>
        </w:rPr>
        <w:t xml:space="preserve"> – Planning committee completed their responsibility to identify workshops, coordinators and possible speakers for the 2016 conference.</w:t>
      </w:r>
    </w:p>
    <w:p w:rsidR="00B33E93" w:rsidRPr="00B33E93" w:rsidRDefault="00B33E93" w:rsidP="00B33E93">
      <w:pPr>
        <w:pStyle w:val="ListParagraph"/>
        <w:numPr>
          <w:ilvl w:val="1"/>
          <w:numId w:val="1"/>
        </w:numPr>
        <w:spacing w:after="0" w:line="240" w:lineRule="auto"/>
        <w:jc w:val="both"/>
        <w:rPr>
          <w:rFonts w:cs="Calibri"/>
          <w:sz w:val="24"/>
          <w:szCs w:val="24"/>
        </w:rPr>
      </w:pPr>
      <w:r w:rsidRPr="00B33E93">
        <w:rPr>
          <w:rFonts w:cs="Calibri"/>
          <w:sz w:val="24"/>
          <w:szCs w:val="24"/>
        </w:rPr>
        <w:t xml:space="preserve">Evaluations – Moving back to paper evaluations using volunteers to compile the results. Analysis of the feedback will be coordinated either through a contract, such as </w:t>
      </w:r>
      <w:proofErr w:type="spellStart"/>
      <w:r w:rsidRPr="00B33E93">
        <w:rPr>
          <w:rFonts w:cs="Calibri"/>
          <w:sz w:val="24"/>
          <w:szCs w:val="24"/>
        </w:rPr>
        <w:t>Planstone</w:t>
      </w:r>
      <w:proofErr w:type="spellEnd"/>
      <w:r w:rsidRPr="00B33E93">
        <w:rPr>
          <w:rFonts w:cs="Calibri"/>
          <w:sz w:val="24"/>
          <w:szCs w:val="24"/>
        </w:rPr>
        <w:t xml:space="preserve"> used previously, or in-house through the Secretary. Will work </w:t>
      </w:r>
      <w:r w:rsidRPr="00B33E93">
        <w:rPr>
          <w:rFonts w:cs="Calibri"/>
          <w:sz w:val="24"/>
          <w:szCs w:val="24"/>
        </w:rPr>
        <w:lastRenderedPageBreak/>
        <w:t xml:space="preserve">with WICSEC to determine if a joint contract would be possible. There would be a cost to print the evaluations if assessed in house. If contract with </w:t>
      </w:r>
      <w:proofErr w:type="spellStart"/>
      <w:r w:rsidRPr="00B33E93">
        <w:rPr>
          <w:rFonts w:cs="Calibri"/>
          <w:sz w:val="24"/>
          <w:szCs w:val="24"/>
        </w:rPr>
        <w:t>Planstone</w:t>
      </w:r>
      <w:proofErr w:type="spellEnd"/>
      <w:r w:rsidRPr="00B33E93">
        <w:rPr>
          <w:rFonts w:cs="Calibri"/>
          <w:sz w:val="24"/>
          <w:szCs w:val="24"/>
        </w:rPr>
        <w:t xml:space="preserve"> or someone else would do the printing. Lara volunteered Eric </w:t>
      </w:r>
      <w:proofErr w:type="spellStart"/>
      <w:r w:rsidRPr="00B33E93">
        <w:rPr>
          <w:rFonts w:cs="Calibri"/>
          <w:sz w:val="24"/>
          <w:szCs w:val="24"/>
        </w:rPr>
        <w:t>Fors</w:t>
      </w:r>
      <w:proofErr w:type="spellEnd"/>
      <w:r w:rsidRPr="00B33E93">
        <w:rPr>
          <w:rFonts w:cs="Calibri"/>
          <w:sz w:val="24"/>
          <w:szCs w:val="24"/>
        </w:rPr>
        <w:t xml:space="preserve"> program created for the Missouri CSE to compile the evaluation results. Also determined to eliminate the program notebook – Board agreed. Michael McGuire indicated need to address blank note pad, possibly as a sponsored item. Also need to work to tighten workshop descriptions to ensure they accurately describe the workshop and benefit to attendee.</w:t>
      </w:r>
    </w:p>
    <w:p w:rsidR="00B33E93" w:rsidRDefault="00B33E93" w:rsidP="00B33E93">
      <w:pPr>
        <w:pStyle w:val="ListParagraph"/>
        <w:numPr>
          <w:ilvl w:val="1"/>
          <w:numId w:val="1"/>
        </w:numPr>
        <w:spacing w:after="0" w:line="240" w:lineRule="auto"/>
        <w:jc w:val="both"/>
        <w:rPr>
          <w:rFonts w:cs="Calibri"/>
          <w:sz w:val="24"/>
          <w:szCs w:val="24"/>
        </w:rPr>
      </w:pPr>
      <w:r w:rsidRPr="00B33E93">
        <w:rPr>
          <w:rFonts w:cs="Calibri"/>
          <w:sz w:val="24"/>
          <w:szCs w:val="24"/>
        </w:rPr>
        <w:t xml:space="preserve">Proposed theme is </w:t>
      </w:r>
      <w:r w:rsidRPr="00B33E93">
        <w:rPr>
          <w:rFonts w:cs="Calibri"/>
          <w:b/>
          <w:sz w:val="24"/>
          <w:szCs w:val="24"/>
        </w:rPr>
        <w:t>Creating Sunny Days For Families</w:t>
      </w:r>
      <w:r w:rsidRPr="00B33E93">
        <w:rPr>
          <w:rFonts w:cs="Calibri"/>
          <w:sz w:val="24"/>
          <w:szCs w:val="24"/>
        </w:rPr>
        <w:t>.</w:t>
      </w:r>
    </w:p>
    <w:p w:rsidR="00B33E93" w:rsidRPr="00B33E93" w:rsidRDefault="00B33E93" w:rsidP="00B33E93">
      <w:pPr>
        <w:pStyle w:val="ListParagraph"/>
        <w:spacing w:after="0" w:line="240" w:lineRule="auto"/>
        <w:ind w:left="1440"/>
        <w:jc w:val="both"/>
        <w:rPr>
          <w:rFonts w:cs="Calibri"/>
          <w:sz w:val="24"/>
          <w:szCs w:val="24"/>
        </w:rPr>
      </w:pPr>
    </w:p>
    <w:p w:rsidR="00B33E93" w:rsidRPr="00B33E93" w:rsidRDefault="00B33E93" w:rsidP="00B33E93">
      <w:pPr>
        <w:pStyle w:val="ListParagraph"/>
        <w:numPr>
          <w:ilvl w:val="0"/>
          <w:numId w:val="1"/>
        </w:numPr>
        <w:spacing w:after="0" w:line="240" w:lineRule="auto"/>
        <w:jc w:val="both"/>
        <w:rPr>
          <w:rFonts w:cs="Calibri"/>
          <w:b/>
          <w:sz w:val="24"/>
          <w:szCs w:val="24"/>
        </w:rPr>
      </w:pPr>
      <w:r w:rsidRPr="00B33E93">
        <w:rPr>
          <w:rFonts w:cs="Calibri"/>
          <w:b/>
          <w:sz w:val="24"/>
          <w:szCs w:val="24"/>
        </w:rPr>
        <w:t xml:space="preserve">Vice President of Conference Operations </w:t>
      </w:r>
    </w:p>
    <w:p w:rsidR="00B33E93" w:rsidRDefault="00B33E93" w:rsidP="00B33E93">
      <w:pPr>
        <w:pStyle w:val="ListParagraph"/>
        <w:numPr>
          <w:ilvl w:val="1"/>
          <w:numId w:val="1"/>
        </w:numPr>
        <w:spacing w:after="0" w:line="240" w:lineRule="auto"/>
        <w:jc w:val="both"/>
        <w:rPr>
          <w:rFonts w:cs="Calibri"/>
          <w:sz w:val="24"/>
          <w:szCs w:val="24"/>
        </w:rPr>
      </w:pPr>
      <w:r w:rsidRPr="00B33E93">
        <w:rPr>
          <w:rFonts w:cs="Calibri"/>
          <w:sz w:val="24"/>
          <w:szCs w:val="24"/>
          <w:u w:val="single"/>
        </w:rPr>
        <w:t>Onsite Coordination Committee</w:t>
      </w:r>
      <w:r w:rsidRPr="00B33E93">
        <w:rPr>
          <w:rFonts w:cs="Calibri"/>
          <w:sz w:val="24"/>
          <w:szCs w:val="24"/>
        </w:rPr>
        <w:t xml:space="preserve"> – Myrtle Beach Chamber of Commerce representative will be attending to provide information about the area. Hotel tour will occur prior to the end of the meeting. During Executive Committee meeting decided to eliminate walk/run and the vendor’s reception. </w:t>
      </w:r>
      <w:proofErr w:type="spellStart"/>
      <w:r w:rsidRPr="00B33E93">
        <w:rPr>
          <w:rFonts w:cs="Calibri"/>
          <w:sz w:val="24"/>
          <w:szCs w:val="24"/>
        </w:rPr>
        <w:t>Revisualizing</w:t>
      </w:r>
      <w:proofErr w:type="spellEnd"/>
      <w:r w:rsidRPr="00B33E93">
        <w:rPr>
          <w:rFonts w:cs="Calibri"/>
          <w:sz w:val="24"/>
          <w:szCs w:val="24"/>
        </w:rPr>
        <w:t xml:space="preserve"> the banquet format and determining options available at the hotel. Mike Moreno – eliminating the vendor reception affects the ability of the vendor to interact with higher-level decision makers, is there a way to create the ability for the vendors to have this interaction – response is we do not get many of the higher level decision makers at ERICSA. Mike McGuire – will this affect the number of exhibitors that attend? Carla – has polled exhibitors and 50/50 like it versus need it. Jim – as former VP of exhibitors suggests moving this to a networking opportunity in the exhibitor hall. </w:t>
      </w:r>
      <w:proofErr w:type="spellStart"/>
      <w:r w:rsidRPr="00B33E93">
        <w:rPr>
          <w:rFonts w:cs="Calibri"/>
          <w:sz w:val="24"/>
          <w:szCs w:val="24"/>
        </w:rPr>
        <w:t>Coessa</w:t>
      </w:r>
      <w:proofErr w:type="spellEnd"/>
      <w:r w:rsidRPr="00B33E93">
        <w:rPr>
          <w:rFonts w:cs="Calibri"/>
          <w:sz w:val="24"/>
          <w:szCs w:val="24"/>
        </w:rPr>
        <w:t xml:space="preserve"> – previous conferences had one hour meet and greet for all attendees in the exhibitor hall. Note: our vendor reception was created as an appreciation, not marketing. Mike Moreno – looking forward are we happy with the number of vendors we get. Laura – question for the vendors: what are you getting out of the conference understanding that the majority of the attendees are not ‘decision makers’. Christine, </w:t>
      </w:r>
      <w:proofErr w:type="gramStart"/>
      <w:r w:rsidRPr="00B33E93">
        <w:rPr>
          <w:rFonts w:cs="Calibri"/>
          <w:sz w:val="24"/>
          <w:szCs w:val="24"/>
        </w:rPr>
        <w:t>et</w:t>
      </w:r>
      <w:proofErr w:type="gramEnd"/>
      <w:r w:rsidRPr="00B33E93">
        <w:rPr>
          <w:rFonts w:cs="Calibri"/>
          <w:sz w:val="24"/>
          <w:szCs w:val="24"/>
        </w:rPr>
        <w:t xml:space="preserve">. </w:t>
      </w:r>
      <w:proofErr w:type="gramStart"/>
      <w:r w:rsidRPr="00B33E93">
        <w:rPr>
          <w:rFonts w:cs="Calibri"/>
          <w:sz w:val="24"/>
          <w:szCs w:val="24"/>
        </w:rPr>
        <w:t>al</w:t>
      </w:r>
      <w:proofErr w:type="gramEnd"/>
      <w:r w:rsidRPr="00B33E93">
        <w:rPr>
          <w:rFonts w:cs="Calibri"/>
          <w:sz w:val="24"/>
          <w:szCs w:val="24"/>
        </w:rPr>
        <w:t xml:space="preserve"> Response-we get no real business benefit, but as a company that makes money on the CS program we should support the CS program by supporting conferences, etc.  Sharon P – suggests reaching out to exhibitors to identify additional networking opportunities for the vendors. Will continue discussion during budget discussion.</w:t>
      </w:r>
    </w:p>
    <w:p w:rsidR="00B33E93" w:rsidRPr="00B33E93" w:rsidRDefault="00B33E93" w:rsidP="00B33E93">
      <w:pPr>
        <w:pStyle w:val="ListParagraph"/>
        <w:spacing w:after="0" w:line="240" w:lineRule="auto"/>
        <w:ind w:left="1440"/>
        <w:jc w:val="both"/>
        <w:rPr>
          <w:rFonts w:cs="Calibri"/>
          <w:sz w:val="24"/>
          <w:szCs w:val="24"/>
        </w:rPr>
      </w:pPr>
    </w:p>
    <w:p w:rsidR="00B33E93" w:rsidRPr="00B33E93" w:rsidRDefault="00B33E93" w:rsidP="00B33E93">
      <w:pPr>
        <w:pStyle w:val="ListParagraph"/>
        <w:numPr>
          <w:ilvl w:val="0"/>
          <w:numId w:val="1"/>
        </w:numPr>
        <w:spacing w:after="0" w:line="240" w:lineRule="auto"/>
        <w:jc w:val="both"/>
        <w:rPr>
          <w:rFonts w:cs="Calibri"/>
          <w:b/>
          <w:sz w:val="24"/>
          <w:szCs w:val="24"/>
        </w:rPr>
      </w:pPr>
      <w:r w:rsidRPr="00B33E93">
        <w:rPr>
          <w:rFonts w:cs="Calibri"/>
          <w:b/>
          <w:sz w:val="24"/>
          <w:szCs w:val="24"/>
        </w:rPr>
        <w:t>Vice President of Policy and Legislation</w:t>
      </w:r>
    </w:p>
    <w:p w:rsidR="00B33E93" w:rsidRDefault="00B33E93" w:rsidP="00B33E93">
      <w:pPr>
        <w:pStyle w:val="ListParagraph"/>
        <w:numPr>
          <w:ilvl w:val="1"/>
          <w:numId w:val="1"/>
        </w:numPr>
        <w:spacing w:after="0" w:line="240" w:lineRule="auto"/>
        <w:jc w:val="both"/>
        <w:rPr>
          <w:rFonts w:cs="Calibri"/>
          <w:sz w:val="24"/>
          <w:szCs w:val="24"/>
        </w:rPr>
      </w:pPr>
      <w:r w:rsidRPr="00B33E93">
        <w:rPr>
          <w:rFonts w:cs="Calibri"/>
          <w:sz w:val="24"/>
          <w:szCs w:val="24"/>
          <w:u w:val="single"/>
        </w:rPr>
        <w:t>Policy and Legislation Committee</w:t>
      </w:r>
      <w:r w:rsidRPr="00B33E93">
        <w:rPr>
          <w:rFonts w:cs="Calibri"/>
          <w:sz w:val="24"/>
          <w:szCs w:val="24"/>
        </w:rPr>
        <w:t xml:space="preserve"> – Refer to strategic planning template reports. </w:t>
      </w:r>
    </w:p>
    <w:p w:rsidR="00B33E93" w:rsidRDefault="00B33E93" w:rsidP="00B33E93">
      <w:pPr>
        <w:spacing w:after="0" w:line="240" w:lineRule="auto"/>
        <w:jc w:val="both"/>
        <w:rPr>
          <w:rFonts w:cs="Calibri"/>
          <w:sz w:val="24"/>
          <w:szCs w:val="24"/>
        </w:rPr>
      </w:pPr>
    </w:p>
    <w:p w:rsidR="00B33E93" w:rsidRPr="00B33E93" w:rsidRDefault="00B33E93" w:rsidP="00B33E93">
      <w:pPr>
        <w:pStyle w:val="ListParagraph"/>
        <w:numPr>
          <w:ilvl w:val="0"/>
          <w:numId w:val="3"/>
        </w:numPr>
        <w:spacing w:after="0" w:line="240" w:lineRule="auto"/>
        <w:jc w:val="both"/>
        <w:rPr>
          <w:rFonts w:cs="Calibri"/>
          <w:b/>
          <w:sz w:val="24"/>
          <w:szCs w:val="24"/>
        </w:rPr>
      </w:pPr>
      <w:r w:rsidRPr="00B33E93">
        <w:rPr>
          <w:rFonts w:cs="Calibri"/>
          <w:b/>
          <w:sz w:val="24"/>
          <w:szCs w:val="24"/>
        </w:rPr>
        <w:t xml:space="preserve">Vice President of Exhibitors and Sponsors </w:t>
      </w:r>
    </w:p>
    <w:p w:rsidR="00B33E93" w:rsidRDefault="00B33E93" w:rsidP="00B33E93">
      <w:pPr>
        <w:pStyle w:val="ListParagraph"/>
        <w:numPr>
          <w:ilvl w:val="1"/>
          <w:numId w:val="3"/>
        </w:numPr>
        <w:spacing w:after="0" w:line="240" w:lineRule="auto"/>
        <w:jc w:val="both"/>
        <w:rPr>
          <w:rFonts w:cs="Calibri"/>
          <w:sz w:val="24"/>
          <w:szCs w:val="24"/>
        </w:rPr>
      </w:pPr>
      <w:r w:rsidRPr="00B33E93">
        <w:rPr>
          <w:rFonts w:cs="Calibri"/>
          <w:sz w:val="24"/>
          <w:szCs w:val="24"/>
          <w:u w:val="single"/>
        </w:rPr>
        <w:t>Exhibitors and Sponsors Committee</w:t>
      </w:r>
      <w:r w:rsidRPr="00B33E93">
        <w:rPr>
          <w:rFonts w:cs="Calibri"/>
          <w:sz w:val="24"/>
          <w:szCs w:val="24"/>
        </w:rPr>
        <w:t xml:space="preserve"> – Refer to strategic planning template reports. May be doing a golf tournament in conjunction with Clerk’s conference. Committee will coordinate a survey to identify additional vendor networking opportunities. Additional sponsorships discussed such as a photo booth. Melissa will be recommending some additional possible </w:t>
      </w:r>
      <w:proofErr w:type="gramStart"/>
      <w:r w:rsidRPr="00B33E93">
        <w:rPr>
          <w:rFonts w:cs="Calibri"/>
          <w:sz w:val="24"/>
          <w:szCs w:val="24"/>
        </w:rPr>
        <w:t>sponsorships</w:t>
      </w:r>
      <w:proofErr w:type="gramEnd"/>
      <w:r w:rsidRPr="00B33E93">
        <w:rPr>
          <w:rFonts w:cs="Calibri"/>
          <w:sz w:val="24"/>
          <w:szCs w:val="24"/>
        </w:rPr>
        <w:t xml:space="preserve">. </w:t>
      </w:r>
    </w:p>
    <w:p w:rsidR="00B33E93" w:rsidRPr="00B33E93" w:rsidRDefault="00B33E93" w:rsidP="00B33E93">
      <w:pPr>
        <w:pStyle w:val="ListParagraph"/>
        <w:spacing w:after="0" w:line="240" w:lineRule="auto"/>
        <w:ind w:left="1440"/>
        <w:jc w:val="both"/>
        <w:rPr>
          <w:rFonts w:cs="Calibri"/>
          <w:sz w:val="24"/>
          <w:szCs w:val="24"/>
        </w:rPr>
      </w:pPr>
    </w:p>
    <w:p w:rsidR="00B33E93" w:rsidRPr="00B33E93" w:rsidRDefault="00B33E93" w:rsidP="00B33E93">
      <w:pPr>
        <w:pStyle w:val="ListParagraph"/>
        <w:numPr>
          <w:ilvl w:val="0"/>
          <w:numId w:val="3"/>
        </w:numPr>
        <w:spacing w:after="0" w:line="240" w:lineRule="auto"/>
        <w:jc w:val="both"/>
        <w:rPr>
          <w:rFonts w:cs="Calibri"/>
          <w:b/>
          <w:sz w:val="24"/>
          <w:szCs w:val="24"/>
        </w:rPr>
      </w:pPr>
      <w:r w:rsidRPr="00B33E93">
        <w:rPr>
          <w:rFonts w:cs="Calibri"/>
          <w:b/>
          <w:sz w:val="24"/>
          <w:szCs w:val="24"/>
        </w:rPr>
        <w:t>Immediate Past President</w:t>
      </w:r>
    </w:p>
    <w:p w:rsidR="00B33E93" w:rsidRDefault="00B33E93" w:rsidP="00B33E93">
      <w:pPr>
        <w:pStyle w:val="ListParagraph"/>
        <w:numPr>
          <w:ilvl w:val="1"/>
          <w:numId w:val="3"/>
        </w:numPr>
        <w:spacing w:after="0" w:line="240" w:lineRule="auto"/>
        <w:jc w:val="both"/>
        <w:rPr>
          <w:rFonts w:cs="Calibri"/>
          <w:sz w:val="24"/>
          <w:szCs w:val="24"/>
        </w:rPr>
      </w:pPr>
      <w:r w:rsidRPr="00B33E93">
        <w:rPr>
          <w:rFonts w:cs="Calibri"/>
          <w:sz w:val="24"/>
          <w:szCs w:val="24"/>
          <w:u w:val="single"/>
        </w:rPr>
        <w:lastRenderedPageBreak/>
        <w:t>Nominations Committee</w:t>
      </w:r>
      <w:r w:rsidRPr="00B33E93">
        <w:rPr>
          <w:rFonts w:cs="Calibri"/>
          <w:sz w:val="24"/>
          <w:szCs w:val="24"/>
        </w:rPr>
        <w:t xml:space="preserve"> – see strategic template reports. Request made for board members to provide Carla their interest form. </w:t>
      </w:r>
    </w:p>
    <w:p w:rsidR="00B33E93" w:rsidRPr="00B33E93" w:rsidRDefault="00B33E93" w:rsidP="00B33E93">
      <w:pPr>
        <w:pStyle w:val="ListParagraph"/>
        <w:numPr>
          <w:ilvl w:val="1"/>
          <w:numId w:val="3"/>
        </w:numPr>
        <w:spacing w:after="0" w:line="240" w:lineRule="auto"/>
        <w:jc w:val="both"/>
        <w:rPr>
          <w:rFonts w:cs="Calibri"/>
          <w:sz w:val="24"/>
          <w:szCs w:val="24"/>
        </w:rPr>
      </w:pPr>
      <w:r w:rsidRPr="00B33E93">
        <w:rPr>
          <w:rFonts w:cs="Calibri"/>
          <w:sz w:val="24"/>
          <w:szCs w:val="24"/>
        </w:rPr>
        <w:t>Mentors</w:t>
      </w:r>
    </w:p>
    <w:p w:rsidR="00B33E93" w:rsidRDefault="00B33E93" w:rsidP="00B33E93">
      <w:pPr>
        <w:spacing w:after="0" w:line="240" w:lineRule="auto"/>
        <w:jc w:val="both"/>
        <w:rPr>
          <w:rFonts w:cs="Calibri"/>
          <w:sz w:val="24"/>
          <w:szCs w:val="24"/>
        </w:rPr>
      </w:pPr>
    </w:p>
    <w:p w:rsidR="00B33E93" w:rsidRPr="00B33E93" w:rsidRDefault="00B33E93" w:rsidP="00B33E93">
      <w:pPr>
        <w:pStyle w:val="ListParagraph"/>
        <w:numPr>
          <w:ilvl w:val="0"/>
          <w:numId w:val="4"/>
        </w:numPr>
        <w:spacing w:after="0" w:line="240" w:lineRule="auto"/>
        <w:jc w:val="both"/>
        <w:rPr>
          <w:rFonts w:cs="Calibri"/>
          <w:b/>
          <w:sz w:val="24"/>
          <w:szCs w:val="24"/>
        </w:rPr>
      </w:pPr>
      <w:r w:rsidRPr="00B33E93">
        <w:rPr>
          <w:rFonts w:cs="Calibri"/>
          <w:b/>
          <w:sz w:val="24"/>
          <w:szCs w:val="24"/>
        </w:rPr>
        <w:t>Secretary</w:t>
      </w:r>
    </w:p>
    <w:p w:rsidR="00B33E93" w:rsidRDefault="00B33E93" w:rsidP="00B33E93">
      <w:pPr>
        <w:pStyle w:val="ListParagraph"/>
        <w:numPr>
          <w:ilvl w:val="1"/>
          <w:numId w:val="4"/>
        </w:numPr>
        <w:spacing w:after="0" w:line="240" w:lineRule="auto"/>
        <w:jc w:val="both"/>
        <w:rPr>
          <w:rFonts w:cs="Calibri"/>
          <w:sz w:val="24"/>
          <w:szCs w:val="24"/>
        </w:rPr>
      </w:pPr>
      <w:r w:rsidRPr="00B33E93">
        <w:rPr>
          <w:rFonts w:cs="Calibri"/>
          <w:sz w:val="24"/>
          <w:szCs w:val="24"/>
          <w:u w:val="single"/>
        </w:rPr>
        <w:t>Membership Committee</w:t>
      </w:r>
      <w:r w:rsidRPr="00B33E93">
        <w:rPr>
          <w:rFonts w:cs="Calibri"/>
          <w:sz w:val="24"/>
          <w:szCs w:val="24"/>
        </w:rPr>
        <w:t xml:space="preserve"> – A proposed by-laws amendment will be proposed at annual meeting to eliminate the Membership committee as the required duties of this committee are performed by the conference contractor. Solicited comments and concerns from the board regarding this proposal. Comments: Mike Moreno – Will there be a plan to identify and bring in new members to the Association and expand attendees? Carla – the strategic plan covers promoting the organization across multiple committees. Tim – ERICSA has historically limited the training conference to 450-500 with a desire to keep the conference small. Patterson – per by laws the goal of the organization is to provide an annual training conference for child support professionals. Christine – Focus on policy and legislation. Nick – consider redefining what the membership committee does.  </w:t>
      </w:r>
      <w:r>
        <w:rPr>
          <w:rFonts w:cs="Calibri"/>
          <w:sz w:val="24"/>
          <w:szCs w:val="24"/>
        </w:rPr>
        <w:t>Need to address who should be fielding the emails received via the ERICSA website, currently going to President.</w:t>
      </w:r>
    </w:p>
    <w:p w:rsidR="00B33E93" w:rsidRPr="00B33E93" w:rsidRDefault="00B33E93" w:rsidP="00B33E93">
      <w:pPr>
        <w:pStyle w:val="ListParagraph"/>
        <w:numPr>
          <w:ilvl w:val="1"/>
          <w:numId w:val="4"/>
        </w:numPr>
        <w:spacing w:after="0" w:line="240" w:lineRule="auto"/>
        <w:jc w:val="both"/>
        <w:rPr>
          <w:rFonts w:cs="Calibri"/>
          <w:sz w:val="24"/>
          <w:szCs w:val="24"/>
        </w:rPr>
      </w:pPr>
      <w:r w:rsidRPr="00B33E93">
        <w:rPr>
          <w:rFonts w:cs="Calibri"/>
          <w:sz w:val="24"/>
          <w:szCs w:val="24"/>
        </w:rPr>
        <w:t xml:space="preserve">Membership Fee – Discussion regarding whether we should continue charging the member ship fee. </w:t>
      </w:r>
      <w:r>
        <w:rPr>
          <w:rFonts w:cs="Calibri"/>
          <w:sz w:val="24"/>
          <w:szCs w:val="24"/>
        </w:rPr>
        <w:t xml:space="preserve">Consensus is to continue with membership fee. </w:t>
      </w:r>
      <w:r w:rsidRPr="00B33E93">
        <w:rPr>
          <w:rFonts w:cs="Calibri"/>
          <w:sz w:val="24"/>
          <w:szCs w:val="24"/>
        </w:rPr>
        <w:t>There</w:t>
      </w:r>
      <w:r>
        <w:rPr>
          <w:rFonts w:cs="Calibri"/>
          <w:sz w:val="24"/>
          <w:szCs w:val="24"/>
        </w:rPr>
        <w:t xml:space="preserve"> should be a clear process to validate that committee members are Association members as well. Possible bylaws change needed to address this. </w:t>
      </w:r>
    </w:p>
    <w:p w:rsidR="00B33E93" w:rsidRDefault="00B33E93" w:rsidP="00B33E93">
      <w:pPr>
        <w:spacing w:after="0" w:line="240" w:lineRule="auto"/>
        <w:jc w:val="both"/>
        <w:rPr>
          <w:rFonts w:cs="Calibri"/>
          <w:sz w:val="24"/>
          <w:szCs w:val="24"/>
        </w:rPr>
      </w:pPr>
    </w:p>
    <w:p w:rsidR="00B33E93" w:rsidRPr="00B33E93" w:rsidRDefault="00B33E93" w:rsidP="00B33E93">
      <w:pPr>
        <w:pStyle w:val="ListParagraph"/>
        <w:numPr>
          <w:ilvl w:val="0"/>
          <w:numId w:val="4"/>
        </w:numPr>
        <w:spacing w:after="0" w:line="240" w:lineRule="auto"/>
        <w:jc w:val="both"/>
        <w:rPr>
          <w:rFonts w:cs="Calibri"/>
          <w:b/>
          <w:sz w:val="24"/>
          <w:szCs w:val="24"/>
        </w:rPr>
      </w:pPr>
      <w:r w:rsidRPr="00B33E93">
        <w:rPr>
          <w:rFonts w:cs="Calibri"/>
          <w:b/>
          <w:sz w:val="24"/>
          <w:szCs w:val="24"/>
        </w:rPr>
        <w:t>Treasurer</w:t>
      </w:r>
    </w:p>
    <w:p w:rsidR="00B33E93" w:rsidRDefault="00B33E93" w:rsidP="00B33E93">
      <w:pPr>
        <w:pStyle w:val="ListParagraph"/>
        <w:numPr>
          <w:ilvl w:val="1"/>
          <w:numId w:val="4"/>
        </w:numPr>
        <w:spacing w:after="0" w:line="240" w:lineRule="auto"/>
        <w:jc w:val="both"/>
        <w:rPr>
          <w:rFonts w:cs="Calibri"/>
          <w:sz w:val="24"/>
          <w:szCs w:val="24"/>
        </w:rPr>
      </w:pPr>
      <w:r w:rsidRPr="00B33E93">
        <w:rPr>
          <w:rFonts w:cs="Calibri"/>
          <w:sz w:val="24"/>
          <w:szCs w:val="24"/>
          <w:u w:val="single"/>
        </w:rPr>
        <w:t>Finance Committee</w:t>
      </w:r>
      <w:r w:rsidRPr="00B33E93">
        <w:rPr>
          <w:rFonts w:cs="Calibri"/>
          <w:sz w:val="24"/>
          <w:szCs w:val="24"/>
        </w:rPr>
        <w:t xml:space="preserve"> – Assigned responsibility for identifying and making a recommendation regarding creation of a reserve account for the purpose of supporting the Gordon Bailey Speaker Fund and the Gordon Moseley Rising Star Scholarship.</w:t>
      </w:r>
    </w:p>
    <w:p w:rsidR="00B33E93" w:rsidRDefault="00B33E93" w:rsidP="00B33E93">
      <w:pPr>
        <w:pStyle w:val="ListParagraph"/>
        <w:numPr>
          <w:ilvl w:val="1"/>
          <w:numId w:val="4"/>
        </w:numPr>
        <w:spacing w:after="0" w:line="240" w:lineRule="auto"/>
        <w:jc w:val="both"/>
        <w:rPr>
          <w:rFonts w:cs="Calibri"/>
          <w:sz w:val="24"/>
          <w:szCs w:val="24"/>
        </w:rPr>
      </w:pPr>
      <w:r w:rsidRPr="00B33E93">
        <w:rPr>
          <w:rFonts w:cs="Calibri"/>
          <w:sz w:val="24"/>
          <w:szCs w:val="24"/>
        </w:rPr>
        <w:t xml:space="preserve">Proposed Budget for CY2016 – Registration numbers are based on 400 total attendees spread in the same pattern as registrations received for Hershey. Employer Symposium – additional information is being obtained to make a determination regarding the cost and the registration fee. 72 attendees in Greensboro (capped at 80) Walk and Talks – Pat indicated he received complaints from several PA speakers about them having to pay a daily fee to be a speaker. Discussion about walk and talks with reminder that there are clear instructions in the workshop coordinator packet regarding the requirement for speakers to register and pay a fee. Zach moved that the budget be approved as presented, Carla seconded. Discussion continued: Reduction of morning break from providing food to only provide coffee/tee (beverages). Concerns expressed include the fact that attendees have expressed that they like our food. At WICSEC they provided only beverages during the break and the attendance in the exhibit hall did not drop. F&amp;B in Myrtle Beach is higher than it was in Hershey. Vendor Appreciation reception – Discussion resulted in $4600 for onsite committee to spend and to make a determination what the event will </w:t>
      </w:r>
      <w:r w:rsidRPr="00B33E93">
        <w:rPr>
          <w:rFonts w:cs="Calibri"/>
          <w:sz w:val="24"/>
          <w:szCs w:val="24"/>
        </w:rPr>
        <w:lastRenderedPageBreak/>
        <w:t xml:space="preserve">include. Offsite outing – recommendation to include money for busing. Used $3600 same as 2008 in </w:t>
      </w:r>
      <w:r>
        <w:rPr>
          <w:rFonts w:cs="Calibri"/>
          <w:sz w:val="24"/>
          <w:szCs w:val="24"/>
        </w:rPr>
        <w:t>Myrtle B</w:t>
      </w:r>
      <w:r w:rsidRPr="00B33E93">
        <w:rPr>
          <w:rFonts w:cs="Calibri"/>
          <w:sz w:val="24"/>
          <w:szCs w:val="24"/>
        </w:rPr>
        <w:t xml:space="preserve">each. Program Book – recommendation to eliminate printing the book. Include a sponsorship of notepad. Teleconferences before the conference with workshop coordinators and moderators was discussed during the conference planning meeting. Discussion about the cost of the teleconference. Mike Moreno will research options to the teleconferencing contract. Zach amends his motion to adopt the budget as amended; Carla seconded. Discussion: budget needs to be </w:t>
      </w:r>
      <w:proofErr w:type="gramStart"/>
      <w:r w:rsidRPr="00B33E93">
        <w:rPr>
          <w:rFonts w:cs="Calibri"/>
          <w:sz w:val="24"/>
          <w:szCs w:val="24"/>
        </w:rPr>
        <w:t>balanced,</w:t>
      </w:r>
      <w:proofErr w:type="gramEnd"/>
      <w:r w:rsidRPr="00B33E93">
        <w:rPr>
          <w:rFonts w:cs="Calibri"/>
          <w:sz w:val="24"/>
          <w:szCs w:val="24"/>
        </w:rPr>
        <w:t xml:space="preserve"> Debbie will put the 3K extra into ‘management reserve’. Board approved budget as balanced. </w:t>
      </w:r>
    </w:p>
    <w:p w:rsidR="00B33E93" w:rsidRPr="00B33E93" w:rsidRDefault="00B33E93" w:rsidP="00B33E93">
      <w:pPr>
        <w:pStyle w:val="ListParagraph"/>
        <w:numPr>
          <w:ilvl w:val="1"/>
          <w:numId w:val="4"/>
        </w:numPr>
        <w:spacing w:after="0" w:line="240" w:lineRule="auto"/>
        <w:jc w:val="both"/>
        <w:rPr>
          <w:rFonts w:cs="Calibri"/>
          <w:sz w:val="24"/>
          <w:szCs w:val="24"/>
        </w:rPr>
      </w:pPr>
      <w:r w:rsidRPr="00B33E93">
        <w:rPr>
          <w:rFonts w:cs="Calibri"/>
          <w:sz w:val="24"/>
          <w:szCs w:val="24"/>
          <w:u w:val="single"/>
        </w:rPr>
        <w:t>Endowment Ad Hoc Committee Report</w:t>
      </w:r>
      <w:r w:rsidRPr="00B33E93">
        <w:rPr>
          <w:rFonts w:cs="Calibri"/>
          <w:sz w:val="24"/>
          <w:szCs w:val="24"/>
        </w:rPr>
        <w:t xml:space="preserve"> – Refer to the Committee report.  Recommendation is to have the Finance committee research possible reserve (pass-through) accounts for managing funds donated in the memory of others to support the program (such as the scholarships). Endowments have certain limitations regarding the amount that can be drawn down. If an endowment is created, recommendation is to make the purpose as broad as possible to avoid the need for making changes. Once the ‘reserve account’ is created the organization can look to ways to continue to raise monies for the fund with an eye in the future of creating an endowment.  Sense of the board is to assign this research into creating a reserve account and making a recommendation to the board to the Finance Committee.</w:t>
      </w:r>
    </w:p>
    <w:p w:rsidR="00B33E93" w:rsidRDefault="00B33E93" w:rsidP="00B33E93">
      <w:pPr>
        <w:spacing w:after="0" w:line="240" w:lineRule="auto"/>
        <w:jc w:val="both"/>
        <w:rPr>
          <w:rFonts w:cs="Calibri"/>
          <w:sz w:val="24"/>
          <w:szCs w:val="24"/>
        </w:rPr>
      </w:pPr>
    </w:p>
    <w:p w:rsidR="00B33E93" w:rsidRDefault="00B33E93" w:rsidP="00B33E93">
      <w:pPr>
        <w:spacing w:after="0" w:line="240" w:lineRule="auto"/>
        <w:jc w:val="both"/>
        <w:rPr>
          <w:rFonts w:cs="Calibri"/>
          <w:b/>
          <w:sz w:val="24"/>
          <w:szCs w:val="24"/>
        </w:rPr>
      </w:pPr>
      <w:r w:rsidRPr="00B33E93">
        <w:rPr>
          <w:rFonts w:cs="Calibri"/>
          <w:b/>
          <w:sz w:val="24"/>
          <w:szCs w:val="24"/>
        </w:rPr>
        <w:t>Remaining Standing Committee Reports</w:t>
      </w:r>
    </w:p>
    <w:p w:rsidR="00B33E93" w:rsidRPr="00B33E93" w:rsidRDefault="00B33E93" w:rsidP="00B33E93">
      <w:pPr>
        <w:spacing w:after="0" w:line="240" w:lineRule="auto"/>
        <w:jc w:val="both"/>
        <w:rPr>
          <w:rFonts w:cs="Calibri"/>
          <w:b/>
          <w:sz w:val="24"/>
          <w:szCs w:val="24"/>
        </w:rPr>
      </w:pPr>
    </w:p>
    <w:p w:rsidR="00B33E93" w:rsidRPr="00B33E93" w:rsidRDefault="00B33E93" w:rsidP="00B33E93">
      <w:pPr>
        <w:pStyle w:val="ListParagraph"/>
        <w:numPr>
          <w:ilvl w:val="0"/>
          <w:numId w:val="9"/>
        </w:numPr>
        <w:spacing w:after="0" w:line="240" w:lineRule="auto"/>
        <w:jc w:val="both"/>
        <w:rPr>
          <w:rFonts w:cs="Calibri"/>
          <w:sz w:val="24"/>
          <w:szCs w:val="24"/>
        </w:rPr>
      </w:pPr>
      <w:r w:rsidRPr="00B33E93">
        <w:rPr>
          <w:rFonts w:cs="Calibri"/>
          <w:sz w:val="24"/>
          <w:szCs w:val="24"/>
          <w:u w:val="single"/>
        </w:rPr>
        <w:t>Strategic Planning</w:t>
      </w:r>
      <w:r w:rsidRPr="00B33E93">
        <w:rPr>
          <w:rFonts w:cs="Calibri"/>
          <w:sz w:val="24"/>
          <w:szCs w:val="24"/>
        </w:rPr>
        <w:t xml:space="preserve"> – Mike will update the strategic plan templates based on the finalized strategic plan. </w:t>
      </w:r>
      <w:proofErr w:type="spellStart"/>
      <w:r w:rsidRPr="00B33E93">
        <w:rPr>
          <w:rFonts w:cs="Calibri"/>
          <w:sz w:val="24"/>
          <w:szCs w:val="24"/>
        </w:rPr>
        <w:t>Pg</w:t>
      </w:r>
      <w:proofErr w:type="spellEnd"/>
      <w:r w:rsidRPr="00B33E93">
        <w:rPr>
          <w:rFonts w:cs="Calibri"/>
          <w:sz w:val="24"/>
          <w:szCs w:val="24"/>
        </w:rPr>
        <w:t xml:space="preserve"> 27 of the committee reports indicates there are committees not mentioned in the strategic plan. </w:t>
      </w:r>
    </w:p>
    <w:p w:rsidR="00B33E93" w:rsidRDefault="00B33E93" w:rsidP="00B33E93">
      <w:pPr>
        <w:pStyle w:val="ListParagraph"/>
        <w:spacing w:after="0" w:line="240" w:lineRule="auto"/>
        <w:jc w:val="both"/>
        <w:rPr>
          <w:rFonts w:cs="Calibri"/>
          <w:sz w:val="24"/>
          <w:szCs w:val="24"/>
        </w:rPr>
      </w:pPr>
    </w:p>
    <w:p w:rsidR="00B33E93" w:rsidRPr="00B33E93" w:rsidRDefault="00B33E93" w:rsidP="00B33E93">
      <w:pPr>
        <w:pStyle w:val="ListParagraph"/>
        <w:numPr>
          <w:ilvl w:val="0"/>
          <w:numId w:val="9"/>
        </w:numPr>
        <w:spacing w:after="0" w:line="240" w:lineRule="auto"/>
        <w:jc w:val="both"/>
        <w:rPr>
          <w:rFonts w:cs="Calibri"/>
          <w:sz w:val="24"/>
          <w:szCs w:val="24"/>
        </w:rPr>
      </w:pPr>
      <w:r w:rsidRPr="00B33E93">
        <w:rPr>
          <w:rFonts w:cs="Calibri"/>
          <w:sz w:val="24"/>
          <w:szCs w:val="24"/>
          <w:u w:val="single"/>
        </w:rPr>
        <w:t>Resolutions and Bylaws</w:t>
      </w:r>
      <w:r w:rsidRPr="00B33E93">
        <w:rPr>
          <w:rFonts w:cs="Calibri"/>
          <w:sz w:val="24"/>
          <w:szCs w:val="24"/>
        </w:rPr>
        <w:t xml:space="preserve"> – Send proposed changes to handbook and by-laws to Mike so he can share prior to the annual meeting. </w:t>
      </w:r>
    </w:p>
    <w:p w:rsidR="00B33E93" w:rsidRDefault="00B33E93" w:rsidP="00B33E93">
      <w:pPr>
        <w:pStyle w:val="ListParagraph"/>
        <w:spacing w:after="0" w:line="240" w:lineRule="auto"/>
        <w:jc w:val="both"/>
        <w:rPr>
          <w:rFonts w:cs="Calibri"/>
          <w:sz w:val="24"/>
          <w:szCs w:val="24"/>
        </w:rPr>
      </w:pPr>
    </w:p>
    <w:p w:rsidR="00B33E93" w:rsidRPr="00B33E93" w:rsidRDefault="00B33E93" w:rsidP="00B33E93">
      <w:pPr>
        <w:pStyle w:val="ListParagraph"/>
        <w:numPr>
          <w:ilvl w:val="0"/>
          <w:numId w:val="9"/>
        </w:numPr>
        <w:spacing w:after="0" w:line="240" w:lineRule="auto"/>
        <w:jc w:val="both"/>
        <w:rPr>
          <w:rFonts w:cs="Calibri"/>
          <w:sz w:val="24"/>
          <w:szCs w:val="24"/>
        </w:rPr>
      </w:pPr>
      <w:r w:rsidRPr="00B33E93">
        <w:rPr>
          <w:rFonts w:cs="Calibri"/>
          <w:sz w:val="24"/>
          <w:szCs w:val="24"/>
          <w:u w:val="single"/>
        </w:rPr>
        <w:t>Site Selection</w:t>
      </w:r>
      <w:r w:rsidRPr="00B33E93">
        <w:rPr>
          <w:rFonts w:cs="Calibri"/>
          <w:sz w:val="24"/>
          <w:szCs w:val="24"/>
        </w:rPr>
        <w:t xml:space="preserve"> – Refer to strategic plan templates. Final recommendations for 2018 are Niagara Falls, NY (Sheraton); Lake Placid, NY; Daytona Beach, FL (4/15-4/19); Norfolk, VA; Portland, ME (4/29-5/3 or 5/6-5/10). Niagara Falls might allow draw from Canada, additional states and tribes would be able to drive (April 29-May 3). Per Rob NY CSE support is there for attendees. </w:t>
      </w:r>
      <w:proofErr w:type="spellStart"/>
      <w:r w:rsidRPr="00B33E93">
        <w:rPr>
          <w:rFonts w:cs="Calibri"/>
          <w:sz w:val="24"/>
          <w:szCs w:val="24"/>
        </w:rPr>
        <w:t>Coessa</w:t>
      </w:r>
      <w:proofErr w:type="spellEnd"/>
      <w:r w:rsidRPr="00B33E93">
        <w:rPr>
          <w:rFonts w:cs="Calibri"/>
          <w:sz w:val="24"/>
          <w:szCs w:val="24"/>
        </w:rPr>
        <w:t xml:space="preserve"> made motion to approve site visits to the top 5 sites, Zack seconded – discussion: Tim recommends removing Lake Placid because the distance from the airport to the hotel is 2 hours.  </w:t>
      </w:r>
      <w:proofErr w:type="spellStart"/>
      <w:r w:rsidRPr="00B33E93">
        <w:rPr>
          <w:rFonts w:cs="Calibri"/>
          <w:sz w:val="24"/>
          <w:szCs w:val="24"/>
        </w:rPr>
        <w:t>Coessa</w:t>
      </w:r>
      <w:proofErr w:type="spellEnd"/>
      <w:r w:rsidRPr="00B33E93">
        <w:rPr>
          <w:rFonts w:cs="Calibri"/>
          <w:sz w:val="24"/>
          <w:szCs w:val="24"/>
        </w:rPr>
        <w:t xml:space="preserve"> made motion amendment to the top 4, (minus Lake Placid), Zack seconded. Motion carried. </w:t>
      </w:r>
    </w:p>
    <w:p w:rsidR="00B33E93" w:rsidRDefault="00B33E93" w:rsidP="00B33E93">
      <w:pPr>
        <w:pStyle w:val="ListParagraph"/>
        <w:spacing w:after="0" w:line="240" w:lineRule="auto"/>
        <w:jc w:val="both"/>
        <w:rPr>
          <w:rFonts w:cs="Calibri"/>
          <w:sz w:val="24"/>
          <w:szCs w:val="24"/>
        </w:rPr>
      </w:pPr>
    </w:p>
    <w:p w:rsidR="00B33E93" w:rsidRPr="00B33E93" w:rsidRDefault="00B33E93" w:rsidP="00B33E93">
      <w:pPr>
        <w:pStyle w:val="ListParagraph"/>
        <w:numPr>
          <w:ilvl w:val="0"/>
          <w:numId w:val="9"/>
        </w:numPr>
        <w:spacing w:after="0" w:line="240" w:lineRule="auto"/>
        <w:jc w:val="both"/>
        <w:rPr>
          <w:rFonts w:cs="Calibri"/>
          <w:sz w:val="24"/>
          <w:szCs w:val="24"/>
        </w:rPr>
      </w:pPr>
      <w:r w:rsidRPr="00B33E93">
        <w:rPr>
          <w:rFonts w:cs="Calibri"/>
          <w:sz w:val="24"/>
          <w:szCs w:val="24"/>
          <w:u w:val="single"/>
        </w:rPr>
        <w:t>Intergovernmental Improvement</w:t>
      </w:r>
      <w:r w:rsidRPr="00B33E93">
        <w:rPr>
          <w:rFonts w:cs="Calibri"/>
          <w:sz w:val="24"/>
          <w:szCs w:val="24"/>
        </w:rPr>
        <w:t xml:space="preserve"> – refer to the strategic plan template report. Committee is ready to redesign the IIC section of the website. The committee has the information it wants to post to the website, question of whether the website look and feel should/could be changed. Pat will provide the content design desired to the Technology Committee and to Tim for review. Any additional content will be approved </w:t>
      </w:r>
      <w:r w:rsidRPr="00B33E93">
        <w:rPr>
          <w:rFonts w:cs="Calibri"/>
          <w:sz w:val="24"/>
          <w:szCs w:val="24"/>
        </w:rPr>
        <w:lastRenderedPageBreak/>
        <w:t xml:space="preserve">by the Executive Committee. If there is any cost for the redesign, that will also be reviewed by the Executive Committee.   IIC has had discussion regarding having downloadable forms required by other states/counties available on the website. Looking for sense of the board regarding whether to continue researching. Recommendation to not post the form, but provide a link to the site where the form is available. UIFSA forms out for review from OCSE – there is currently not a plan to make comments.  </w:t>
      </w:r>
      <w:proofErr w:type="spellStart"/>
      <w:r w:rsidRPr="00B33E93">
        <w:rPr>
          <w:rFonts w:cs="Calibri"/>
          <w:sz w:val="24"/>
          <w:szCs w:val="24"/>
        </w:rPr>
        <w:t>Adhoc</w:t>
      </w:r>
      <w:proofErr w:type="spellEnd"/>
      <w:r w:rsidRPr="00B33E93">
        <w:rPr>
          <w:rFonts w:cs="Calibri"/>
          <w:sz w:val="24"/>
          <w:szCs w:val="24"/>
        </w:rPr>
        <w:t xml:space="preserve"> group will remain after the midyear meeting to review the documents and make proposed comments. </w:t>
      </w:r>
      <w:r>
        <w:rPr>
          <w:rFonts w:cs="Calibri"/>
          <w:sz w:val="24"/>
          <w:szCs w:val="24"/>
        </w:rPr>
        <w:t>Executive Board will approve comments for submission.</w:t>
      </w:r>
    </w:p>
    <w:p w:rsidR="00B33E93" w:rsidRPr="00B33E93" w:rsidRDefault="00B33E93" w:rsidP="00B33E93">
      <w:pPr>
        <w:pStyle w:val="ListParagraph"/>
        <w:spacing w:after="0" w:line="240" w:lineRule="auto"/>
        <w:jc w:val="both"/>
        <w:rPr>
          <w:rFonts w:cs="Calibri"/>
          <w:sz w:val="24"/>
          <w:szCs w:val="24"/>
          <w:u w:val="single"/>
        </w:rPr>
      </w:pPr>
    </w:p>
    <w:p w:rsidR="00B33E93" w:rsidRPr="00B33E93" w:rsidRDefault="00B33E93" w:rsidP="00B33E93">
      <w:pPr>
        <w:pStyle w:val="ListParagraph"/>
        <w:numPr>
          <w:ilvl w:val="0"/>
          <w:numId w:val="9"/>
        </w:numPr>
        <w:spacing w:after="0" w:line="240" w:lineRule="auto"/>
        <w:jc w:val="both"/>
        <w:rPr>
          <w:rFonts w:cs="Calibri"/>
          <w:sz w:val="24"/>
          <w:szCs w:val="24"/>
        </w:rPr>
      </w:pPr>
      <w:r w:rsidRPr="00B33E93">
        <w:rPr>
          <w:rFonts w:cs="Calibri"/>
          <w:sz w:val="24"/>
          <w:szCs w:val="24"/>
          <w:u w:val="single"/>
        </w:rPr>
        <w:t>Audit</w:t>
      </w:r>
      <w:r w:rsidRPr="00B33E93">
        <w:rPr>
          <w:rFonts w:cs="Calibri"/>
          <w:sz w:val="24"/>
          <w:szCs w:val="24"/>
        </w:rPr>
        <w:t xml:space="preserve"> – refer to strategic planning template. Members of the Audit committee will assist in finding a new CPA and auditor. </w:t>
      </w:r>
    </w:p>
    <w:p w:rsidR="00B33E93" w:rsidRDefault="00B33E93" w:rsidP="00B33E93">
      <w:pPr>
        <w:pStyle w:val="ListParagraph"/>
        <w:spacing w:after="0" w:line="240" w:lineRule="auto"/>
        <w:jc w:val="both"/>
        <w:rPr>
          <w:rFonts w:cs="Calibri"/>
          <w:sz w:val="24"/>
          <w:szCs w:val="24"/>
        </w:rPr>
      </w:pPr>
    </w:p>
    <w:p w:rsidR="00B33E93" w:rsidRPr="00B33E93" w:rsidRDefault="00B33E93" w:rsidP="00B33E93">
      <w:pPr>
        <w:pStyle w:val="ListParagraph"/>
        <w:numPr>
          <w:ilvl w:val="0"/>
          <w:numId w:val="9"/>
        </w:numPr>
        <w:spacing w:after="0" w:line="240" w:lineRule="auto"/>
        <w:jc w:val="both"/>
        <w:rPr>
          <w:rFonts w:cs="Calibri"/>
          <w:sz w:val="24"/>
          <w:szCs w:val="24"/>
        </w:rPr>
      </w:pPr>
      <w:r w:rsidRPr="00B33E93">
        <w:rPr>
          <w:rFonts w:cs="Calibri"/>
          <w:sz w:val="24"/>
          <w:szCs w:val="24"/>
          <w:u w:val="single"/>
        </w:rPr>
        <w:t>Technology</w:t>
      </w:r>
      <w:r w:rsidRPr="00B33E93">
        <w:rPr>
          <w:rFonts w:cs="Calibri"/>
          <w:sz w:val="24"/>
          <w:szCs w:val="24"/>
        </w:rPr>
        <w:t xml:space="preserve"> - Refer to strategic planning template report. Responsibility for the conference application will reside with technology committee (contrary to what is in the committee report). Discussion regarding process for determining and approving what is to be posted to the public side of the website or the board member side of the website. Handbook should be reviewed to ensure the process is clear.  Preference from Technology committee is that individuals from the committees be trained to be able to post directly to the website once the content has been approved through the Executive board.  Preference of the board is to have only Melissa posting to the public side, but committees should be able to post to the board side. </w:t>
      </w:r>
      <w:r w:rsidRPr="00B33E93">
        <w:rPr>
          <w:rFonts w:cs="Calibri"/>
          <w:b/>
          <w:sz w:val="24"/>
          <w:szCs w:val="24"/>
        </w:rPr>
        <w:t>Executive Committee will discuss this process further</w:t>
      </w:r>
      <w:r w:rsidRPr="00B33E93">
        <w:rPr>
          <w:rFonts w:cs="Calibri"/>
          <w:sz w:val="24"/>
          <w:szCs w:val="24"/>
        </w:rPr>
        <w:t xml:space="preserve">. </w:t>
      </w:r>
    </w:p>
    <w:p w:rsidR="00B33E93" w:rsidRDefault="00B33E93" w:rsidP="00B33E93">
      <w:pPr>
        <w:pStyle w:val="ListParagraph"/>
        <w:spacing w:after="0" w:line="240" w:lineRule="auto"/>
        <w:jc w:val="both"/>
        <w:rPr>
          <w:rFonts w:cs="Calibri"/>
          <w:sz w:val="24"/>
          <w:szCs w:val="24"/>
        </w:rPr>
      </w:pPr>
    </w:p>
    <w:p w:rsidR="00B33E93" w:rsidRPr="00B33E93" w:rsidRDefault="00B33E93" w:rsidP="00B33E93">
      <w:pPr>
        <w:pStyle w:val="ListParagraph"/>
        <w:numPr>
          <w:ilvl w:val="0"/>
          <w:numId w:val="9"/>
        </w:numPr>
        <w:spacing w:after="0" w:line="240" w:lineRule="auto"/>
        <w:jc w:val="both"/>
        <w:rPr>
          <w:rFonts w:cs="Calibri"/>
          <w:sz w:val="24"/>
          <w:szCs w:val="24"/>
        </w:rPr>
      </w:pPr>
      <w:r w:rsidRPr="00B33E93">
        <w:rPr>
          <w:rFonts w:cs="Calibri"/>
          <w:sz w:val="24"/>
          <w:szCs w:val="24"/>
          <w:u w:val="single"/>
        </w:rPr>
        <w:t>Archives</w:t>
      </w:r>
      <w:r w:rsidRPr="00B33E93">
        <w:rPr>
          <w:rFonts w:cs="Calibri"/>
          <w:sz w:val="24"/>
          <w:szCs w:val="24"/>
        </w:rPr>
        <w:t xml:space="preserve"> – No new updates</w:t>
      </w:r>
    </w:p>
    <w:p w:rsidR="00B33E93" w:rsidRDefault="00B33E93" w:rsidP="00B33E93">
      <w:pPr>
        <w:pStyle w:val="ListParagraph"/>
        <w:spacing w:after="0" w:line="240" w:lineRule="auto"/>
        <w:jc w:val="both"/>
        <w:rPr>
          <w:rFonts w:cs="Calibri"/>
          <w:sz w:val="24"/>
          <w:szCs w:val="24"/>
        </w:rPr>
      </w:pPr>
    </w:p>
    <w:p w:rsidR="00B33E93" w:rsidRPr="00B33E93" w:rsidRDefault="00B33E93" w:rsidP="00B33E93">
      <w:pPr>
        <w:pStyle w:val="ListParagraph"/>
        <w:numPr>
          <w:ilvl w:val="0"/>
          <w:numId w:val="9"/>
        </w:numPr>
        <w:spacing w:after="0" w:line="240" w:lineRule="auto"/>
        <w:jc w:val="both"/>
        <w:rPr>
          <w:rFonts w:cs="Calibri"/>
          <w:sz w:val="24"/>
          <w:szCs w:val="24"/>
        </w:rPr>
      </w:pPr>
      <w:r w:rsidRPr="00B33E93">
        <w:rPr>
          <w:rFonts w:cs="Calibri"/>
          <w:sz w:val="24"/>
          <w:szCs w:val="24"/>
          <w:u w:val="single"/>
        </w:rPr>
        <w:t>Newsletter / News</w:t>
      </w:r>
      <w:r w:rsidRPr="00B33E93">
        <w:rPr>
          <w:rFonts w:cs="Calibri"/>
          <w:sz w:val="24"/>
          <w:szCs w:val="24"/>
        </w:rPr>
        <w:t xml:space="preserve"> – Focused on newsletters this year, sent on out before and after the Hershey conference. </w:t>
      </w:r>
    </w:p>
    <w:p w:rsidR="00B33E93" w:rsidRDefault="00B33E93" w:rsidP="00B33E93">
      <w:pPr>
        <w:pStyle w:val="ListParagraph"/>
        <w:spacing w:after="0" w:line="240" w:lineRule="auto"/>
        <w:jc w:val="both"/>
        <w:rPr>
          <w:rFonts w:cs="Calibri"/>
          <w:sz w:val="24"/>
          <w:szCs w:val="24"/>
        </w:rPr>
      </w:pPr>
    </w:p>
    <w:p w:rsidR="00B33E93" w:rsidRPr="00B33E93" w:rsidRDefault="00B33E93" w:rsidP="00B33E93">
      <w:pPr>
        <w:pStyle w:val="ListParagraph"/>
        <w:numPr>
          <w:ilvl w:val="0"/>
          <w:numId w:val="9"/>
        </w:numPr>
        <w:spacing w:after="0" w:line="240" w:lineRule="auto"/>
        <w:jc w:val="both"/>
        <w:rPr>
          <w:rFonts w:cs="Calibri"/>
          <w:sz w:val="24"/>
          <w:szCs w:val="24"/>
        </w:rPr>
      </w:pPr>
      <w:r w:rsidRPr="00B33E93">
        <w:rPr>
          <w:rFonts w:cs="Calibri"/>
          <w:sz w:val="24"/>
          <w:szCs w:val="24"/>
          <w:u w:val="single"/>
        </w:rPr>
        <w:t>Scholarship</w:t>
      </w:r>
      <w:r w:rsidRPr="00B33E93">
        <w:rPr>
          <w:rFonts w:cs="Calibri"/>
          <w:sz w:val="24"/>
          <w:szCs w:val="24"/>
        </w:rPr>
        <w:t xml:space="preserve"> – Will be doing 2 scholarships this year – one for SC attendee and one for other states. Recommend Margot reaching out to the IVD directors association informing them of the scholarships. Some of the vendors on the board have offered to provide the applications at their booths at upcoming state conferences. Recommendation from Jim to add a third SC specific scholarship. </w:t>
      </w:r>
      <w:proofErr w:type="spellStart"/>
      <w:r w:rsidRPr="00B33E93">
        <w:rPr>
          <w:rFonts w:cs="Calibri"/>
          <w:sz w:val="24"/>
          <w:szCs w:val="24"/>
        </w:rPr>
        <w:t>Coessa</w:t>
      </w:r>
      <w:proofErr w:type="spellEnd"/>
      <w:r w:rsidRPr="00B33E93">
        <w:rPr>
          <w:rFonts w:cs="Calibri"/>
          <w:sz w:val="24"/>
          <w:szCs w:val="24"/>
        </w:rPr>
        <w:t xml:space="preserve"> moves that a second scholarship is added for SC attendee. Seconded by Mike Moreno. Approved. No adjustment to the bottom line of the budget is needed given the extra management miscellaneous funds. </w:t>
      </w:r>
    </w:p>
    <w:p w:rsidR="00B33E93" w:rsidRDefault="00B33E93" w:rsidP="00B33E93">
      <w:pPr>
        <w:spacing w:after="0" w:line="240" w:lineRule="auto"/>
        <w:jc w:val="both"/>
        <w:rPr>
          <w:rFonts w:cs="Calibri"/>
          <w:sz w:val="24"/>
          <w:szCs w:val="24"/>
        </w:rPr>
      </w:pPr>
    </w:p>
    <w:p w:rsidR="00B33E93" w:rsidRDefault="00B33E93" w:rsidP="00B33E93">
      <w:pPr>
        <w:spacing w:after="0" w:line="240" w:lineRule="auto"/>
        <w:jc w:val="both"/>
        <w:rPr>
          <w:rFonts w:cs="Calibri"/>
          <w:sz w:val="24"/>
          <w:szCs w:val="24"/>
        </w:rPr>
      </w:pPr>
      <w:r w:rsidRPr="00B33E93">
        <w:rPr>
          <w:rFonts w:cs="Calibri"/>
          <w:b/>
          <w:sz w:val="24"/>
          <w:szCs w:val="24"/>
        </w:rPr>
        <w:t>New Business</w:t>
      </w:r>
      <w:r>
        <w:rPr>
          <w:rFonts w:cs="Calibri"/>
          <w:sz w:val="24"/>
          <w:szCs w:val="24"/>
        </w:rPr>
        <w:t xml:space="preserve"> – Proposal to create a Recognition process through ERICSA that a state can submit for recognition at ERICSA. Sister child support programs give awards to workers and programs. </w:t>
      </w:r>
      <w:proofErr w:type="gramStart"/>
      <w:r>
        <w:rPr>
          <w:rFonts w:cs="Calibri"/>
          <w:sz w:val="24"/>
          <w:szCs w:val="24"/>
        </w:rPr>
        <w:t>Ad hoc committee to be lead by Carla to identify process.</w:t>
      </w:r>
      <w:proofErr w:type="gramEnd"/>
      <w:r>
        <w:rPr>
          <w:rFonts w:cs="Calibri"/>
          <w:sz w:val="24"/>
          <w:szCs w:val="24"/>
        </w:rPr>
        <w:t xml:space="preserve"> </w:t>
      </w:r>
    </w:p>
    <w:p w:rsidR="00B33E93" w:rsidRDefault="00B33E93" w:rsidP="00B33E93">
      <w:pPr>
        <w:spacing w:after="0" w:line="240" w:lineRule="auto"/>
        <w:ind w:left="2880"/>
        <w:jc w:val="both"/>
        <w:rPr>
          <w:rFonts w:cs="Calibri"/>
          <w:sz w:val="24"/>
          <w:szCs w:val="24"/>
        </w:rPr>
      </w:pPr>
    </w:p>
    <w:p w:rsidR="00B33E93" w:rsidRDefault="00B33E93" w:rsidP="00B33E93">
      <w:pPr>
        <w:spacing w:after="0" w:line="240" w:lineRule="auto"/>
        <w:jc w:val="both"/>
        <w:rPr>
          <w:rFonts w:cs="Calibri"/>
          <w:sz w:val="24"/>
          <w:szCs w:val="24"/>
        </w:rPr>
      </w:pPr>
      <w:proofErr w:type="gramStart"/>
      <w:r>
        <w:rPr>
          <w:rFonts w:cs="Calibri"/>
          <w:sz w:val="24"/>
          <w:szCs w:val="24"/>
        </w:rPr>
        <w:lastRenderedPageBreak/>
        <w:t>Discussion with Anne Bailey to make quilt(s) from Gordon’s collection.</w:t>
      </w:r>
      <w:proofErr w:type="gramEnd"/>
      <w:r>
        <w:rPr>
          <w:rFonts w:cs="Calibri"/>
          <w:sz w:val="24"/>
          <w:szCs w:val="24"/>
        </w:rPr>
        <w:t xml:space="preserve"> Anne has identified the ones he has. Five years are missing: 2000 – </w:t>
      </w:r>
      <w:proofErr w:type="gramStart"/>
      <w:r>
        <w:rPr>
          <w:rFonts w:cs="Calibri"/>
          <w:sz w:val="24"/>
          <w:szCs w:val="24"/>
        </w:rPr>
        <w:t>Detroit ,</w:t>
      </w:r>
      <w:proofErr w:type="gramEnd"/>
      <w:r>
        <w:rPr>
          <w:rFonts w:cs="Calibri"/>
          <w:sz w:val="24"/>
          <w:szCs w:val="24"/>
        </w:rPr>
        <w:t xml:space="preserve"> 2001 - Nashville, 2002- Cincinnati, 2004 - Atlanta, 2012 – Indianapolis. Quilts will be donated as part of the charity raffles.</w:t>
      </w:r>
    </w:p>
    <w:p w:rsidR="00B33E93" w:rsidRPr="00B33E93" w:rsidRDefault="00B33E93" w:rsidP="00B33E93">
      <w:pPr>
        <w:spacing w:after="0" w:line="240" w:lineRule="auto"/>
        <w:jc w:val="both"/>
        <w:rPr>
          <w:rFonts w:cs="Calibri"/>
          <w:b/>
          <w:sz w:val="24"/>
          <w:szCs w:val="24"/>
        </w:rPr>
      </w:pPr>
    </w:p>
    <w:p w:rsidR="00B33E93" w:rsidRPr="0026784D" w:rsidRDefault="00B33E93" w:rsidP="00B33E93">
      <w:pPr>
        <w:spacing w:after="0" w:line="240" w:lineRule="auto"/>
        <w:jc w:val="both"/>
        <w:rPr>
          <w:rFonts w:ascii="Times New Roman" w:hAnsi="Times New Roman"/>
          <w:sz w:val="24"/>
          <w:szCs w:val="24"/>
          <w:u w:val="single"/>
        </w:rPr>
      </w:pPr>
      <w:r w:rsidRPr="00B33E93">
        <w:rPr>
          <w:rFonts w:cs="Calibri"/>
          <w:b/>
          <w:sz w:val="24"/>
          <w:szCs w:val="24"/>
        </w:rPr>
        <w:t>Adjourn and Dismiss</w:t>
      </w:r>
      <w:r>
        <w:rPr>
          <w:rFonts w:cs="Calibri"/>
          <w:sz w:val="24"/>
          <w:szCs w:val="24"/>
        </w:rPr>
        <w:t xml:space="preserve"> – Pam Sala moved, Nick Palos seconded, approved. </w:t>
      </w:r>
    </w:p>
    <w:p w:rsidR="00B33E93" w:rsidRPr="00B33E93" w:rsidRDefault="00B33E93" w:rsidP="00B33E93">
      <w:pPr>
        <w:spacing w:after="0" w:line="240" w:lineRule="auto"/>
        <w:jc w:val="both"/>
        <w:rPr>
          <w:rFonts w:cs="Calibri"/>
          <w:sz w:val="24"/>
          <w:szCs w:val="24"/>
        </w:rPr>
      </w:pPr>
    </w:p>
    <w:p w:rsidR="005E33D8" w:rsidRDefault="005E33D8"/>
    <w:sectPr w:rsidR="005E33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B230E"/>
    <w:multiLevelType w:val="hybridMultilevel"/>
    <w:tmpl w:val="11346C16"/>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
    <w:nsid w:val="0E266BF9"/>
    <w:multiLevelType w:val="hybridMultilevel"/>
    <w:tmpl w:val="F97CC6C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0C5DA9"/>
    <w:multiLevelType w:val="hybridMultilevel"/>
    <w:tmpl w:val="6F38318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55716B3"/>
    <w:multiLevelType w:val="hybridMultilevel"/>
    <w:tmpl w:val="7C4020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5AB12E0"/>
    <w:multiLevelType w:val="hybridMultilevel"/>
    <w:tmpl w:val="A4FABB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3060E49"/>
    <w:multiLevelType w:val="hybridMultilevel"/>
    <w:tmpl w:val="875094E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6">
    <w:nsid w:val="51724A0F"/>
    <w:multiLevelType w:val="hybridMultilevel"/>
    <w:tmpl w:val="C0749E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AD26E30"/>
    <w:multiLevelType w:val="hybridMultilevel"/>
    <w:tmpl w:val="E780D8CC"/>
    <w:lvl w:ilvl="0" w:tplc="04090003">
      <w:start w:val="1"/>
      <w:numFmt w:val="bullet"/>
      <w:lvlText w:val="o"/>
      <w:lvlJc w:val="left"/>
      <w:pPr>
        <w:ind w:left="3645" w:hanging="360"/>
      </w:pPr>
      <w:rPr>
        <w:rFonts w:ascii="Courier New" w:hAnsi="Courier New" w:cs="Courier New" w:hint="default"/>
      </w:rPr>
    </w:lvl>
    <w:lvl w:ilvl="1" w:tplc="04090003" w:tentative="1">
      <w:start w:val="1"/>
      <w:numFmt w:val="bullet"/>
      <w:lvlText w:val="o"/>
      <w:lvlJc w:val="left"/>
      <w:pPr>
        <w:ind w:left="4365" w:hanging="360"/>
      </w:pPr>
      <w:rPr>
        <w:rFonts w:ascii="Courier New" w:hAnsi="Courier New" w:cs="Courier New" w:hint="default"/>
      </w:rPr>
    </w:lvl>
    <w:lvl w:ilvl="2" w:tplc="04090005" w:tentative="1">
      <w:start w:val="1"/>
      <w:numFmt w:val="bullet"/>
      <w:lvlText w:val=""/>
      <w:lvlJc w:val="left"/>
      <w:pPr>
        <w:ind w:left="5085" w:hanging="360"/>
      </w:pPr>
      <w:rPr>
        <w:rFonts w:ascii="Wingdings" w:hAnsi="Wingdings" w:hint="default"/>
      </w:rPr>
    </w:lvl>
    <w:lvl w:ilvl="3" w:tplc="04090001" w:tentative="1">
      <w:start w:val="1"/>
      <w:numFmt w:val="bullet"/>
      <w:lvlText w:val=""/>
      <w:lvlJc w:val="left"/>
      <w:pPr>
        <w:ind w:left="5805" w:hanging="360"/>
      </w:pPr>
      <w:rPr>
        <w:rFonts w:ascii="Symbol" w:hAnsi="Symbol" w:hint="default"/>
      </w:rPr>
    </w:lvl>
    <w:lvl w:ilvl="4" w:tplc="04090003" w:tentative="1">
      <w:start w:val="1"/>
      <w:numFmt w:val="bullet"/>
      <w:lvlText w:val="o"/>
      <w:lvlJc w:val="left"/>
      <w:pPr>
        <w:ind w:left="6525" w:hanging="360"/>
      </w:pPr>
      <w:rPr>
        <w:rFonts w:ascii="Courier New" w:hAnsi="Courier New" w:cs="Courier New" w:hint="default"/>
      </w:rPr>
    </w:lvl>
    <w:lvl w:ilvl="5" w:tplc="04090005" w:tentative="1">
      <w:start w:val="1"/>
      <w:numFmt w:val="bullet"/>
      <w:lvlText w:val=""/>
      <w:lvlJc w:val="left"/>
      <w:pPr>
        <w:ind w:left="7245" w:hanging="360"/>
      </w:pPr>
      <w:rPr>
        <w:rFonts w:ascii="Wingdings" w:hAnsi="Wingdings" w:hint="default"/>
      </w:rPr>
    </w:lvl>
    <w:lvl w:ilvl="6" w:tplc="04090001" w:tentative="1">
      <w:start w:val="1"/>
      <w:numFmt w:val="bullet"/>
      <w:lvlText w:val=""/>
      <w:lvlJc w:val="left"/>
      <w:pPr>
        <w:ind w:left="7965" w:hanging="360"/>
      </w:pPr>
      <w:rPr>
        <w:rFonts w:ascii="Symbol" w:hAnsi="Symbol" w:hint="default"/>
      </w:rPr>
    </w:lvl>
    <w:lvl w:ilvl="7" w:tplc="04090003" w:tentative="1">
      <w:start w:val="1"/>
      <w:numFmt w:val="bullet"/>
      <w:lvlText w:val="o"/>
      <w:lvlJc w:val="left"/>
      <w:pPr>
        <w:ind w:left="8685" w:hanging="360"/>
      </w:pPr>
      <w:rPr>
        <w:rFonts w:ascii="Courier New" w:hAnsi="Courier New" w:cs="Courier New" w:hint="default"/>
      </w:rPr>
    </w:lvl>
    <w:lvl w:ilvl="8" w:tplc="04090005" w:tentative="1">
      <w:start w:val="1"/>
      <w:numFmt w:val="bullet"/>
      <w:lvlText w:val=""/>
      <w:lvlJc w:val="left"/>
      <w:pPr>
        <w:ind w:left="9405" w:hanging="360"/>
      </w:pPr>
      <w:rPr>
        <w:rFonts w:ascii="Wingdings" w:hAnsi="Wingdings" w:hint="default"/>
      </w:rPr>
    </w:lvl>
  </w:abstractNum>
  <w:abstractNum w:abstractNumId="8">
    <w:nsid w:val="73ED0F93"/>
    <w:multiLevelType w:val="hybridMultilevel"/>
    <w:tmpl w:val="5260C65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abstractNumId w:val="6"/>
  </w:num>
  <w:num w:numId="2">
    <w:abstractNumId w:val="0"/>
  </w:num>
  <w:num w:numId="3">
    <w:abstractNumId w:val="3"/>
  </w:num>
  <w:num w:numId="4">
    <w:abstractNumId w:val="4"/>
  </w:num>
  <w:num w:numId="5">
    <w:abstractNumId w:val="7"/>
  </w:num>
  <w:num w:numId="6">
    <w:abstractNumId w:val="8"/>
  </w:num>
  <w:num w:numId="7">
    <w:abstractNumId w:val="5"/>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E93"/>
    <w:rsid w:val="001815D3"/>
    <w:rsid w:val="005E33D8"/>
    <w:rsid w:val="005F385A"/>
    <w:rsid w:val="00B33E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3E93"/>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3E93"/>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3E93"/>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3E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B40425-7777-6745-AF04-05C529E31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2032</Words>
  <Characters>11585</Characters>
  <Application>Microsoft Macintosh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Florida Department of Revenue</Company>
  <LinksUpToDate>false</LinksUpToDate>
  <CharactersWithSpaces>13590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Florida State</dc:creator>
  <cp:lastModifiedBy>Corrina Smith</cp:lastModifiedBy>
  <cp:revision>2</cp:revision>
  <dcterms:created xsi:type="dcterms:W3CDTF">2017-03-18T01:13:00Z</dcterms:created>
  <dcterms:modified xsi:type="dcterms:W3CDTF">2017-03-18T01:13:00Z</dcterms:modified>
</cp:coreProperties>
</file>